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F8" w:rsidRPr="002353AB" w:rsidRDefault="00AA10F8" w:rsidP="002353AB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  <w:r w:rsidRPr="002353AB">
        <w:rPr>
          <w:rFonts w:ascii="Trebuchet MS" w:hAnsi="Trebuchet MS" w:cs="Trebuchet MS"/>
          <w:b/>
          <w:bCs/>
          <w:sz w:val="28"/>
          <w:szCs w:val="28"/>
        </w:rPr>
        <w:t>Training Plan Day 6</w:t>
      </w:r>
    </w:p>
    <w:p w:rsidR="00AA10F8" w:rsidRDefault="00AA10F8">
      <w:pPr>
        <w:rPr>
          <w:rFonts w:ascii="Trebuchet MS" w:hAnsi="Trebuchet MS" w:cs="Trebuchet MS"/>
          <w:i/>
          <w:iCs/>
        </w:rPr>
      </w:pPr>
    </w:p>
    <w:p w:rsidR="00AA10F8" w:rsidRDefault="00AA10F8">
      <w:pPr>
        <w:rPr>
          <w:rFonts w:ascii="Trebuchet MS" w:hAnsi="Trebuchet MS" w:cs="Trebuchet MS"/>
          <w:i/>
          <w:iCs/>
        </w:rPr>
      </w:pPr>
      <w:r>
        <w:rPr>
          <w:rFonts w:ascii="Trebuchet MS" w:hAnsi="Trebuchet MS" w:cs="Trebuchet MS"/>
          <w:i/>
          <w:iCs/>
        </w:rPr>
        <w:t xml:space="preserve">To Trainers:  Today’s focuses are on planning for and teaching vocabulary, and on technology in the classroom.  </w:t>
      </w:r>
    </w:p>
    <w:p w:rsidR="00AA10F8" w:rsidRPr="00870DE0" w:rsidRDefault="00AA10F8">
      <w:pPr>
        <w:rPr>
          <w:rFonts w:ascii="Trebuchet MS" w:hAnsi="Trebuchet MS" w:cs="Trebuchet MS"/>
          <w:i/>
          <w:iCs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9"/>
        <w:gridCol w:w="8191"/>
      </w:tblGrid>
      <w:tr w:rsidR="00AA10F8" w:rsidRPr="00405F72">
        <w:tc>
          <w:tcPr>
            <w:tcW w:w="9720" w:type="dxa"/>
            <w:gridSpan w:val="2"/>
          </w:tcPr>
          <w:p w:rsidR="00AA10F8" w:rsidRDefault="00AA10F8" w:rsidP="000C124E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</w:rPr>
            </w:pPr>
          </w:p>
          <w:p w:rsidR="00AA10F8" w:rsidRPr="00405F72" w:rsidRDefault="00AA10F8" w:rsidP="000C124E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Teaching vocabulary</w:t>
            </w:r>
          </w:p>
        </w:tc>
      </w:tr>
      <w:tr w:rsidR="00AA10F8" w:rsidRPr="00405F72">
        <w:tc>
          <w:tcPr>
            <w:tcW w:w="1529" w:type="dxa"/>
          </w:tcPr>
          <w:p w:rsidR="00AA10F8" w:rsidRPr="00405F72" w:rsidRDefault="00AA10F8" w:rsidP="00892A55">
            <w:pPr>
              <w:pStyle w:val="TableContents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Area</w:t>
            </w:r>
            <w:r w:rsidRPr="00405F72">
              <w:rPr>
                <w:rFonts w:ascii="Trebuchet MS" w:hAnsi="Trebuchet MS" w:cs="Trebuchet MS"/>
                <w:b/>
                <w:bCs/>
              </w:rPr>
              <w:t>s Addressed</w:t>
            </w:r>
          </w:p>
        </w:tc>
        <w:tc>
          <w:tcPr>
            <w:tcW w:w="8191" w:type="dxa"/>
          </w:tcPr>
          <w:p w:rsidR="00AA10F8" w:rsidRPr="00405F72" w:rsidRDefault="00AA10F8" w:rsidP="00892A55">
            <w:pPr>
              <w:pStyle w:val="TableContents"/>
              <w:rPr>
                <w:rFonts w:ascii="Trebuchet MS" w:hAnsi="Trebuchet MS" w:cs="Trebuchet MS"/>
                <w:b/>
                <w:bCs/>
              </w:rPr>
            </w:pPr>
            <w:r w:rsidRPr="00405F72">
              <w:rPr>
                <w:rFonts w:ascii="Trebuchet MS" w:hAnsi="Trebuchet MS" w:cs="Trebuchet MS"/>
                <w:b/>
                <w:bCs/>
              </w:rPr>
              <w:t>Guiding Questions and O</w:t>
            </w:r>
            <w:r>
              <w:rPr>
                <w:rFonts w:ascii="Trebuchet MS" w:hAnsi="Trebuchet MS" w:cs="Trebuchet MS"/>
                <w:b/>
                <w:bCs/>
              </w:rPr>
              <w:t>bjectives</w:t>
            </w:r>
          </w:p>
        </w:tc>
      </w:tr>
      <w:tr w:rsidR="00AA10F8" w:rsidRPr="00405F72">
        <w:tc>
          <w:tcPr>
            <w:tcW w:w="1529" w:type="dxa"/>
          </w:tcPr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Pr="008B0164" w:rsidRDefault="00AA10F8" w:rsidP="000F006F">
            <w:pPr>
              <w:pStyle w:val="TableContents"/>
              <w:ind w:left="177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8191" w:type="dxa"/>
          </w:tcPr>
          <w:p w:rsidR="00AA10F8" w:rsidRPr="009A530A" w:rsidRDefault="00AA10F8" w:rsidP="00892A55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Guiding Questions</w:t>
            </w:r>
          </w:p>
          <w:p w:rsidR="00AA10F8" w:rsidRPr="005E41A6" w:rsidRDefault="00AA10F8" w:rsidP="005E41A6">
            <w:pPr>
              <w:pStyle w:val="Level1"/>
              <w:numPr>
                <w:ilvl w:val="0"/>
                <w:numId w:val="1"/>
              </w:numPr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>What’s in a word?  What do teachers need to know about vocabulary?</w:t>
            </w:r>
          </w:p>
          <w:p w:rsidR="00AA10F8" w:rsidRDefault="00AA10F8" w:rsidP="00870DE0">
            <w:pPr>
              <w:pStyle w:val="Level1"/>
              <w:numPr>
                <w:ilvl w:val="0"/>
                <w:numId w:val="1"/>
              </w:numPr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>What does it mean to know a word? What do teachers need to know?</w:t>
            </w:r>
          </w:p>
          <w:p w:rsidR="00AA10F8" w:rsidRDefault="00AA10F8" w:rsidP="00870DE0">
            <w:pPr>
              <w:pStyle w:val="Level1"/>
              <w:numPr>
                <w:ilvl w:val="0"/>
                <w:numId w:val="1"/>
              </w:numPr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>How can teachers activate and provide practice of vocabulary which support the development of communicative competence?</w:t>
            </w:r>
          </w:p>
          <w:p w:rsidR="00AA10F8" w:rsidRDefault="00AA10F8" w:rsidP="00870DE0">
            <w:pPr>
              <w:pStyle w:val="Level1"/>
              <w:numPr>
                <w:ilvl w:val="0"/>
                <w:numId w:val="1"/>
              </w:numPr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>What technology do we use in the classroom?  What are the ways we use it?</w:t>
            </w:r>
          </w:p>
          <w:p w:rsidR="00AA10F8" w:rsidRDefault="00AA10F8" w:rsidP="00892A55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i/>
                <w:iCs/>
              </w:rPr>
            </w:pPr>
          </w:p>
          <w:p w:rsidR="00AA10F8" w:rsidRDefault="00AA10F8" w:rsidP="00892A55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Objectives: By the end of the day’s session, faculty will</w:t>
            </w:r>
          </w:p>
          <w:p w:rsidR="00AA10F8" w:rsidRPr="002353AB" w:rsidRDefault="00AA10F8" w:rsidP="002353AB">
            <w:pPr>
              <w:pStyle w:val="Level1"/>
              <w:numPr>
                <w:ilvl w:val="0"/>
                <w:numId w:val="5"/>
              </w:numPr>
              <w:tabs>
                <w:tab w:val="left" w:pos="-3509"/>
                <w:tab w:val="left" w:pos="271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271" w:hanging="271"/>
              <w:rPr>
                <w:rFonts w:ascii="Trebuchet MS" w:hAnsi="Trebuchet MS" w:cs="Trebuchet MS"/>
              </w:rPr>
            </w:pPr>
            <w:r w:rsidRPr="002353AB">
              <w:rPr>
                <w:rFonts w:ascii="Trebuchet MS" w:hAnsi="Trebuchet MS" w:cs="Trebuchet MS"/>
              </w:rPr>
              <w:t>Be able to articulate what pre-service teachers need to know about vocabulary</w:t>
            </w:r>
          </w:p>
          <w:p w:rsidR="00AA10F8" w:rsidRPr="002353AB" w:rsidRDefault="00AA10F8" w:rsidP="002353AB">
            <w:pPr>
              <w:pStyle w:val="Level1"/>
              <w:numPr>
                <w:ilvl w:val="0"/>
                <w:numId w:val="5"/>
              </w:numPr>
              <w:tabs>
                <w:tab w:val="left" w:pos="-3509"/>
                <w:tab w:val="left" w:pos="271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271" w:hanging="271"/>
              <w:rPr>
                <w:rFonts w:ascii="Trebuchet MS" w:hAnsi="Trebuchet MS" w:cs="Trebuchet MS"/>
              </w:rPr>
            </w:pPr>
            <w:r w:rsidRPr="002353AB">
              <w:rPr>
                <w:rFonts w:ascii="Trebuchet MS" w:hAnsi="Trebuchet MS" w:cs="Trebuchet MS"/>
              </w:rPr>
              <w:t>Be able to articulate ways of clarifying form, meaning and use</w:t>
            </w:r>
          </w:p>
          <w:p w:rsidR="00AA10F8" w:rsidRPr="002353AB" w:rsidRDefault="00AA10F8" w:rsidP="002353AB">
            <w:pPr>
              <w:pStyle w:val="Level1"/>
              <w:numPr>
                <w:ilvl w:val="0"/>
                <w:numId w:val="5"/>
              </w:numPr>
              <w:tabs>
                <w:tab w:val="left" w:pos="-3509"/>
                <w:tab w:val="left" w:pos="271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271" w:hanging="271"/>
              <w:rPr>
                <w:rFonts w:ascii="Trebuchet MS" w:hAnsi="Trebuchet MS" w:cs="Trebuchet MS"/>
              </w:rPr>
            </w:pPr>
            <w:r w:rsidRPr="002353AB">
              <w:rPr>
                <w:rFonts w:ascii="Trebuchet MS" w:hAnsi="Trebuchet MS" w:cs="Trebuchet MS"/>
              </w:rPr>
              <w:t>Reinforce and increase their familiarity of language analysis framework by using it to analyze vocabulary</w:t>
            </w:r>
          </w:p>
          <w:p w:rsidR="00AA10F8" w:rsidRPr="002353AB" w:rsidRDefault="00AA10F8" w:rsidP="002353AB">
            <w:pPr>
              <w:pStyle w:val="Level1"/>
              <w:numPr>
                <w:ilvl w:val="0"/>
                <w:numId w:val="5"/>
              </w:numPr>
              <w:tabs>
                <w:tab w:val="left" w:pos="-3509"/>
                <w:tab w:val="left" w:pos="288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271" w:hanging="271"/>
              <w:rPr>
                <w:rFonts w:ascii="Trebuchet MS" w:hAnsi="Trebuchet MS" w:cs="Trebuchet MS"/>
              </w:rPr>
            </w:pPr>
            <w:r w:rsidRPr="002353AB">
              <w:rPr>
                <w:rFonts w:ascii="Trebuchet MS" w:hAnsi="Trebuchet MS" w:cs="Trebuchet MS"/>
              </w:rPr>
              <w:t>Be able to identify how certain types of practice activities can support the development of students’ communicative competence</w:t>
            </w:r>
          </w:p>
          <w:p w:rsidR="00AA10F8" w:rsidRPr="00405F72" w:rsidRDefault="00AA10F8" w:rsidP="00892A55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</w:p>
        </w:tc>
      </w:tr>
      <w:tr w:rsidR="00AA10F8" w:rsidRPr="00405F72">
        <w:tc>
          <w:tcPr>
            <w:tcW w:w="1529" w:type="dxa"/>
          </w:tcPr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  <w:r w:rsidRPr="0079273F">
              <w:rPr>
                <w:rFonts w:ascii="Trebuchet MS" w:hAnsi="Trebuchet MS" w:cs="Trebuchet MS"/>
                <w:b/>
                <w:bCs/>
              </w:rPr>
              <w:t>Materials</w:t>
            </w:r>
          </w:p>
        </w:tc>
        <w:tc>
          <w:tcPr>
            <w:tcW w:w="8191" w:type="dxa"/>
          </w:tcPr>
          <w:p w:rsidR="00AA10F8" w:rsidRDefault="00AA10F8" w:rsidP="0013280C">
            <w:pPr>
              <w:rPr>
                <w:rFonts w:ascii="Trebuchet MS" w:hAnsi="Trebuchet MS" w:cs="Trebuchet MS"/>
              </w:rPr>
            </w:pPr>
          </w:p>
          <w:p w:rsidR="00AA10F8" w:rsidRDefault="00AA10F8" w:rsidP="0013280C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Teaching Vocabulary handout with questions to highlight aspects of teaching vocabulary, Ways of Clarifying Meaning handout, Ways of Practicing New Lexis handout, Reading – How to Activate Vocabulary</w:t>
            </w:r>
          </w:p>
          <w:p w:rsidR="00AA10F8" w:rsidRDefault="00AA10F8" w:rsidP="00892A55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</w:p>
        </w:tc>
      </w:tr>
    </w:tbl>
    <w:p w:rsidR="00AA10F8" w:rsidRPr="00405F72" w:rsidRDefault="00AA10F8" w:rsidP="009A530A">
      <w:pPr>
        <w:rPr>
          <w:rFonts w:ascii="Trebuchet MS" w:hAnsi="Trebuchet MS" w:cs="Trebuchet MS"/>
        </w:rPr>
      </w:pPr>
    </w:p>
    <w:p w:rsidR="00AA10F8" w:rsidRDefault="00AA10F8" w:rsidP="009A530A">
      <w:pPr>
        <w:rPr>
          <w:rFonts w:ascii="Trebuchet MS" w:hAnsi="Trebuchet MS" w:cs="Trebuchet MS"/>
        </w:rPr>
      </w:pPr>
    </w:p>
    <w:p w:rsidR="00AA10F8" w:rsidRPr="00405F72" w:rsidRDefault="00AA10F8" w:rsidP="009A530A">
      <w:pPr>
        <w:rPr>
          <w:rFonts w:ascii="Trebuchet MS" w:hAnsi="Trebuchet MS" w:cs="Trebuchet MS"/>
        </w:rPr>
      </w:pPr>
    </w:p>
    <w:tbl>
      <w:tblPr>
        <w:tblW w:w="5183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85"/>
        <w:gridCol w:w="634"/>
        <w:gridCol w:w="8100"/>
      </w:tblGrid>
      <w:tr w:rsidR="00AA10F8" w:rsidRPr="00405F72" w:rsidTr="0013280C">
        <w:tc>
          <w:tcPr>
            <w:tcW w:w="507" w:type="pct"/>
          </w:tcPr>
          <w:p w:rsidR="00AA10F8" w:rsidRPr="00405F72" w:rsidRDefault="00AA10F8" w:rsidP="00892A55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</w:rPr>
            </w:pPr>
            <w:r w:rsidRPr="00405F72">
              <w:rPr>
                <w:rFonts w:ascii="Trebuchet MS" w:hAnsi="Trebuchet MS" w:cs="Trebuchet MS"/>
                <w:b/>
                <w:bCs/>
              </w:rPr>
              <w:t>Time</w:t>
            </w:r>
          </w:p>
        </w:tc>
        <w:tc>
          <w:tcPr>
            <w:tcW w:w="4493" w:type="pct"/>
            <w:gridSpan w:val="2"/>
          </w:tcPr>
          <w:p w:rsidR="00AA10F8" w:rsidRPr="00405F72" w:rsidRDefault="00AA10F8" w:rsidP="00892A55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</w:rPr>
            </w:pPr>
            <w:r w:rsidRPr="00405F72">
              <w:rPr>
                <w:rFonts w:ascii="Trebuchet MS" w:hAnsi="Trebuchet MS" w:cs="Trebuchet MS"/>
                <w:b/>
                <w:bCs/>
              </w:rPr>
              <w:t>Suggested Activ</w:t>
            </w:r>
            <w:r>
              <w:rPr>
                <w:rFonts w:ascii="Trebuchet MS" w:hAnsi="Trebuchet MS" w:cs="Trebuchet MS"/>
                <w:b/>
                <w:bCs/>
              </w:rPr>
              <w:t>ities</w:t>
            </w:r>
          </w:p>
        </w:tc>
      </w:tr>
      <w:tr w:rsidR="00AA10F8" w:rsidRPr="00405F72" w:rsidTr="0013280C">
        <w:tc>
          <w:tcPr>
            <w:tcW w:w="507" w:type="pct"/>
          </w:tcPr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15-20 mins</w:t>
            </w: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45 mins (60-65)</w:t>
            </w: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60 mins</w:t>
            </w: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(120-125)</w:t>
            </w: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(140ish)</w:t>
            </w: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90 mins</w:t>
            </w:r>
          </w:p>
          <w:p w:rsidR="00AA10F8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(230)</w:t>
            </w:r>
          </w:p>
          <w:p w:rsidR="00AA10F8" w:rsidRPr="00405F72" w:rsidRDefault="00AA10F8" w:rsidP="00892A55">
            <w:pPr>
              <w:pStyle w:val="TableContents"/>
              <w:rPr>
                <w:rFonts w:ascii="Trebuchet MS" w:hAnsi="Trebuchet MS" w:cs="Trebuchet MS"/>
              </w:rPr>
            </w:pPr>
          </w:p>
        </w:tc>
        <w:tc>
          <w:tcPr>
            <w:tcW w:w="4493" w:type="pct"/>
            <w:gridSpan w:val="2"/>
          </w:tcPr>
          <w:p w:rsidR="00AA10F8" w:rsidRDefault="00AA10F8" w:rsidP="00892A55">
            <w:pPr>
              <w:widowControl/>
              <w:suppressAutoHyphens w:val="0"/>
              <w:rPr>
                <w:rFonts w:ascii="Trebuchet MS" w:hAnsi="Trebuchet MS" w:cs="Trebuchet MS"/>
              </w:rPr>
            </w:pPr>
            <w:r w:rsidRPr="003D0D53">
              <w:rPr>
                <w:rFonts w:ascii="Trebuchet MS" w:hAnsi="Trebuchet MS" w:cs="Trebuchet MS"/>
                <w:b/>
                <w:bCs/>
              </w:rPr>
              <w:t>Warmer:</w:t>
            </w:r>
            <w:r>
              <w:rPr>
                <w:rFonts w:ascii="Trebuchet MS" w:hAnsi="Trebuchet MS" w:cs="Trebuchet MS"/>
              </w:rPr>
              <w:t xml:space="preserve">  As determined by trainers.</w:t>
            </w:r>
          </w:p>
          <w:p w:rsidR="00AA10F8" w:rsidRDefault="00AA10F8" w:rsidP="00892A55">
            <w:pPr>
              <w:widowControl/>
              <w:suppressAutoHyphens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Option: What’s your favorite Arabic, French, Berber or English word and why? (If you don’t use this here, consider adding it to the Vocabulary lead in.)</w:t>
            </w:r>
          </w:p>
          <w:p w:rsidR="00AA10F8" w:rsidRDefault="00AA10F8" w:rsidP="00892A55">
            <w:pPr>
              <w:widowControl/>
              <w:suppressAutoHyphens w:val="0"/>
              <w:rPr>
                <w:rFonts w:ascii="Trebuchet MS" w:hAnsi="Trebuchet MS" w:cs="Trebuchet MS"/>
              </w:rPr>
            </w:pPr>
          </w:p>
          <w:p w:rsidR="00AA10F8" w:rsidRDefault="00AA10F8" w:rsidP="00892A55">
            <w:pPr>
              <w:widowControl/>
              <w:suppressAutoHyphens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SAMPLE SESSIONS ON TEACHING VOCABULARY</w:t>
            </w:r>
          </w:p>
          <w:p w:rsidR="00AA10F8" w:rsidRDefault="00AA10F8" w:rsidP="00892A55">
            <w:pPr>
              <w:widowControl/>
              <w:suppressAutoHyphens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Remember to clarify the role that the faculty will be taking in the following sessions on teaching vocabulary: they will be pre-service teachers.  Refer to the concentric circles graphic.  Remind them that after the session they will look back at it and discuss the issue in their role of faculty.</w:t>
            </w:r>
          </w:p>
          <w:p w:rsidR="00AA10F8" w:rsidRPr="00415CE6" w:rsidRDefault="00AA10F8" w:rsidP="00892A55">
            <w:pPr>
              <w:widowControl/>
              <w:suppressAutoHyphens w:val="0"/>
              <w:rPr>
                <w:rFonts w:ascii="Trebuchet MS" w:hAnsi="Trebuchet MS" w:cs="Trebuchet MS"/>
              </w:rPr>
            </w:pPr>
          </w:p>
          <w:p w:rsidR="00AA10F8" w:rsidRPr="00F82D88" w:rsidRDefault="00AA10F8" w:rsidP="00892A55">
            <w:pPr>
              <w:widowControl/>
              <w:suppressAutoHyphens w:val="0"/>
              <w:rPr>
                <w:rFonts w:ascii="Trebuchet MS" w:hAnsi="Trebuchet MS" w:cs="Trebuchet MS"/>
                <w:b/>
                <w:bCs/>
              </w:rPr>
            </w:pPr>
            <w:r w:rsidRPr="00F82D88">
              <w:rPr>
                <w:rFonts w:ascii="Trebuchet MS" w:hAnsi="Trebuchet MS" w:cs="Trebuchet MS"/>
                <w:b/>
                <w:bCs/>
              </w:rPr>
              <w:t>Lead-in to teaching vocabulary</w:t>
            </w:r>
          </w:p>
          <w:p w:rsidR="00AA10F8" w:rsidRDefault="00AA10F8" w:rsidP="00D75476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Teaching Vocabulary handout: Faculty work through H/O in small groups, discussing the questions.</w:t>
            </w:r>
          </w:p>
          <w:p w:rsidR="00AA10F8" w:rsidRPr="003D0D53" w:rsidRDefault="00AA10F8" w:rsidP="00D75476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Identify whether each example is an issue of form, meaning or use.</w:t>
            </w:r>
          </w:p>
          <w:p w:rsidR="00AA10F8" w:rsidRDefault="00AA10F8" w:rsidP="00D60BA5">
            <w:pPr>
              <w:widowControl/>
              <w:numPr>
                <w:ilvl w:val="0"/>
                <w:numId w:val="2"/>
              </w:numPr>
              <w:suppressAutoHyphens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Summarize:  What do teachers need to know about vocabulary?</w:t>
            </w:r>
          </w:p>
          <w:p w:rsidR="00AA10F8" w:rsidRDefault="00AA10F8" w:rsidP="00D60BA5">
            <w:pPr>
              <w:widowControl/>
              <w:suppressAutoHyphens w:val="0"/>
              <w:rPr>
                <w:rFonts w:ascii="Trebuchet MS" w:hAnsi="Trebuchet MS" w:cs="Trebuchet MS"/>
              </w:rPr>
            </w:pPr>
          </w:p>
          <w:p w:rsidR="00AA10F8" w:rsidRPr="003D0D53" w:rsidRDefault="00AA10F8" w:rsidP="00D60BA5">
            <w:pPr>
              <w:widowControl/>
              <w:suppressAutoHyphens w:val="0"/>
              <w:rPr>
                <w:rFonts w:ascii="Trebuchet MS" w:hAnsi="Trebuchet MS" w:cs="Trebuchet MS"/>
                <w:b/>
                <w:bCs/>
              </w:rPr>
            </w:pPr>
            <w:r w:rsidRPr="003D0D53">
              <w:rPr>
                <w:rFonts w:ascii="Trebuchet MS" w:hAnsi="Trebuchet MS" w:cs="Trebuchet MS"/>
                <w:b/>
                <w:bCs/>
              </w:rPr>
              <w:t>What does it mean to know a word?</w:t>
            </w:r>
          </w:p>
          <w:p w:rsidR="00AA10F8" w:rsidRDefault="00AA10F8" w:rsidP="002353AB">
            <w:pPr>
              <w:widowControl/>
              <w:suppressAutoHyphens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Focus on ways of clarifying meaning:  </w:t>
            </w:r>
          </w:p>
          <w:p w:rsidR="00AA10F8" w:rsidRDefault="00AA10F8" w:rsidP="002353AB">
            <w:pPr>
              <w:widowControl/>
              <w:numPr>
                <w:ilvl w:val="0"/>
                <w:numId w:val="3"/>
              </w:numPr>
              <w:suppressAutoHyphens w:val="0"/>
              <w:ind w:left="36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Faculty brainstorm different ways they know and/or teach to clarify meaning.  Once they have a list, they identify the ones which are more teacher vs student-centered.  </w:t>
            </w:r>
          </w:p>
          <w:p w:rsidR="00AA10F8" w:rsidRDefault="00AA10F8" w:rsidP="002353AB">
            <w:pPr>
              <w:widowControl/>
              <w:numPr>
                <w:ilvl w:val="0"/>
                <w:numId w:val="3"/>
              </w:numPr>
              <w:suppressAutoHyphens w:val="0"/>
              <w:ind w:left="36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Work with H/O “Teaching Vocabulary”, matching activity plus why clarify meaning in ways chosen.  Add others and faculty come up with examples (e.g., using a text – refer them back to Jabberwocky; using a cline or ranking; analyzing part of speech, affixes, other morphology).</w:t>
            </w:r>
          </w:p>
          <w:p w:rsidR="00AA10F8" w:rsidRDefault="00AA10F8" w:rsidP="00C827FD">
            <w:pPr>
              <w:widowControl/>
              <w:suppressAutoHyphens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Focus on form and use</w:t>
            </w:r>
          </w:p>
          <w:p w:rsidR="00AA10F8" w:rsidRDefault="00AA10F8" w:rsidP="00C827FD">
            <w:pPr>
              <w:widowControl/>
              <w:numPr>
                <w:ilvl w:val="0"/>
                <w:numId w:val="6"/>
              </w:numPr>
              <w:suppressAutoHyphens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Faculty to discuss what else has to be clarified now that meaning has been addressed (form and use).  </w:t>
            </w:r>
          </w:p>
          <w:p w:rsidR="00AA10F8" w:rsidRDefault="00AA10F8" w:rsidP="00C827FD">
            <w:pPr>
              <w:widowControl/>
              <w:numPr>
                <w:ilvl w:val="0"/>
                <w:numId w:val="6"/>
              </w:numPr>
              <w:suppressAutoHyphens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Refer faculty to Language Analysis grid.  Provide words for them to analyze using the grid (e.g., </w:t>
            </w:r>
            <w:r w:rsidRPr="00863763">
              <w:rPr>
                <w:rFonts w:ascii="Trebuchet MS" w:hAnsi="Trebuchet MS" w:cs="Trebuchet MS"/>
                <w:i/>
                <w:iCs/>
              </w:rPr>
              <w:t>eggplant; criticize; downfall and undermine; lose vs miss plus weight, an opportunity, the train, a match; pass away; come; a grand; mute vs dumb; long-suffering; pawn; opponents were neutralized</w:t>
            </w:r>
            <w:r>
              <w:rPr>
                <w:rFonts w:ascii="Trebuchet MS" w:hAnsi="Trebuchet MS" w:cs="Trebuchet MS"/>
              </w:rPr>
              <w:t xml:space="preserve">).  Whole class quick check.  </w:t>
            </w:r>
          </w:p>
          <w:p w:rsidR="00AA10F8" w:rsidRDefault="00AA10F8" w:rsidP="009B78E8">
            <w:pPr>
              <w:widowControl/>
              <w:suppressAutoHyphens w:val="0"/>
              <w:rPr>
                <w:rFonts w:ascii="Trebuchet MS" w:hAnsi="Trebuchet MS" w:cs="Trebuchet MS"/>
              </w:rPr>
            </w:pPr>
          </w:p>
          <w:p w:rsidR="00AA10F8" w:rsidRDefault="00AA10F8" w:rsidP="009B78E8">
            <w:pPr>
              <w:widowControl/>
              <w:suppressAutoHyphens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Break</w:t>
            </w:r>
          </w:p>
          <w:p w:rsidR="00AA10F8" w:rsidRDefault="00AA10F8" w:rsidP="009B78E8">
            <w:pPr>
              <w:widowControl/>
              <w:suppressAutoHyphens w:val="0"/>
              <w:rPr>
                <w:rFonts w:ascii="Trebuchet MS" w:hAnsi="Trebuchet MS" w:cs="Trebuchet MS"/>
              </w:rPr>
            </w:pPr>
          </w:p>
          <w:p w:rsidR="00AA10F8" w:rsidRPr="00415CE6" w:rsidRDefault="00AA10F8" w:rsidP="009B78E8">
            <w:pPr>
              <w:widowControl/>
              <w:suppressAutoHyphens w:val="0"/>
              <w:rPr>
                <w:rFonts w:ascii="Trebuchet MS" w:hAnsi="Trebuchet MS" w:cs="Trebuchet MS"/>
                <w:b/>
                <w:bCs/>
              </w:rPr>
            </w:pPr>
            <w:r w:rsidRPr="00415CE6">
              <w:rPr>
                <w:rFonts w:ascii="Trebuchet MS" w:hAnsi="Trebuchet MS" w:cs="Trebuchet MS"/>
                <w:b/>
                <w:bCs/>
              </w:rPr>
              <w:t>Focus on Activating and Practicing Vocabulary</w:t>
            </w:r>
          </w:p>
          <w:p w:rsidR="00AA10F8" w:rsidRDefault="00AA10F8" w:rsidP="002353AB">
            <w:pPr>
              <w:numPr>
                <w:ilvl w:val="0"/>
                <w:numId w:val="3"/>
              </w:numPr>
              <w:ind w:left="454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Discuss:  What are the qualities/ characteristics of </w:t>
            </w:r>
            <w:r w:rsidRPr="00A24FAA">
              <w:rPr>
                <w:rFonts w:ascii="Trebuchet MS" w:hAnsi="Trebuchet MS" w:cs="Trebuchet MS"/>
              </w:rPr>
              <w:t>an effective lexis practice activity?</w:t>
            </w:r>
            <w:r>
              <w:rPr>
                <w:rFonts w:ascii="Trebuchet MS" w:hAnsi="Trebuchet MS" w:cs="Trebuchet MS"/>
              </w:rPr>
              <w:t xml:space="preserve"> Board answers. (Possible answers: </w:t>
            </w:r>
            <w:r w:rsidRPr="009B78E8">
              <w:rPr>
                <w:rFonts w:ascii="Trebuchet MS" w:hAnsi="Trebuchet MS" w:cs="Trebuchet MS"/>
                <w:sz w:val="20"/>
                <w:szCs w:val="20"/>
              </w:rPr>
              <w:t>Fun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9B78E8">
              <w:rPr>
                <w:rFonts w:ascii="Trebuchet MS" w:hAnsi="Trebuchet MS" w:cs="Trebuchet MS"/>
                <w:sz w:val="20"/>
                <w:szCs w:val="20"/>
              </w:rPr>
              <w:t>/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9B78E8">
              <w:rPr>
                <w:rFonts w:ascii="Trebuchet MS" w:hAnsi="Trebuchet MS" w:cs="Trebuchet MS"/>
                <w:sz w:val="20"/>
                <w:szCs w:val="20"/>
              </w:rPr>
              <w:t>engaging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9B78E8">
              <w:rPr>
                <w:rFonts w:ascii="Trebuchet MS" w:hAnsi="Trebuchet MS" w:cs="Trebuchet MS"/>
                <w:sz w:val="20"/>
                <w:szCs w:val="20"/>
              </w:rPr>
              <w:t>/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 </w:t>
            </w:r>
            <w:r w:rsidRPr="009B78E8">
              <w:rPr>
                <w:rFonts w:ascii="Trebuchet MS" w:hAnsi="Trebuchet MS" w:cs="Trebuchet MS"/>
                <w:sz w:val="20"/>
                <w:szCs w:val="20"/>
              </w:rPr>
              <w:t>motivating</w:t>
            </w:r>
            <w:r>
              <w:rPr>
                <w:rFonts w:ascii="Trebuchet MS" w:hAnsi="Trebuchet MS" w:cs="Trebuchet MS"/>
                <w:sz w:val="20"/>
                <w:szCs w:val="20"/>
              </w:rPr>
              <w:t>;</w:t>
            </w:r>
            <w:r>
              <w:rPr>
                <w:rFonts w:ascii="Trebuchet MS" w:hAnsi="Trebuchet MS" w:cs="Trebuchet MS"/>
              </w:rPr>
              <w:t xml:space="preserve"> </w:t>
            </w:r>
            <w:r w:rsidRPr="009B78E8">
              <w:rPr>
                <w:rFonts w:ascii="Trebuchet MS" w:hAnsi="Trebuchet MS" w:cs="Trebuchet MS"/>
                <w:sz w:val="20"/>
                <w:szCs w:val="20"/>
              </w:rPr>
              <w:t>Relevant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; </w:t>
            </w:r>
            <w:r w:rsidRPr="009B78E8">
              <w:rPr>
                <w:rFonts w:ascii="Trebuchet MS" w:hAnsi="Trebuchet MS" w:cs="Trebuchet MS"/>
                <w:sz w:val="20"/>
                <w:szCs w:val="20"/>
              </w:rPr>
              <w:t xml:space="preserve"> Provides maximum opportunity for all the students to use the new lexis</w:t>
            </w:r>
            <w:r>
              <w:rPr>
                <w:rFonts w:ascii="Trebuchet MS" w:hAnsi="Trebuchet MS" w:cs="Trebuchet MS"/>
                <w:sz w:val="20"/>
                <w:szCs w:val="20"/>
              </w:rPr>
              <w:t>;</w:t>
            </w:r>
            <w:r>
              <w:rPr>
                <w:rFonts w:ascii="Trebuchet MS" w:hAnsi="Trebuchet MS" w:cs="Trebuchet MS"/>
              </w:rPr>
              <w:t xml:space="preserve"> </w:t>
            </w:r>
            <w:r w:rsidRPr="009B78E8">
              <w:rPr>
                <w:rFonts w:ascii="Trebuchet MS" w:hAnsi="Trebuchet MS" w:cs="Trebuchet MS"/>
                <w:sz w:val="20"/>
                <w:szCs w:val="20"/>
              </w:rPr>
              <w:t>Provides a realistic context for the new language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; </w:t>
            </w:r>
            <w:r w:rsidRPr="009B78E8">
              <w:rPr>
                <w:rFonts w:ascii="Trebuchet MS" w:hAnsi="Trebuchet MS" w:cs="Trebuchet MS"/>
                <w:sz w:val="20"/>
                <w:szCs w:val="20"/>
              </w:rPr>
              <w:t>Provides an opportunity for students to experiment with using the new language to express their own meanings</w:t>
            </w:r>
            <w:r>
              <w:rPr>
                <w:rFonts w:ascii="Trebuchet MS" w:hAnsi="Trebuchet MS" w:cs="Trebuchet MS"/>
                <w:sz w:val="20"/>
                <w:szCs w:val="20"/>
              </w:rPr>
              <w:t xml:space="preserve">; </w:t>
            </w:r>
            <w:r w:rsidRPr="009B78E8">
              <w:rPr>
                <w:rFonts w:ascii="Trebuchet MS" w:hAnsi="Trebuchet MS" w:cs="Trebuchet MS"/>
                <w:sz w:val="20"/>
                <w:szCs w:val="20"/>
              </w:rPr>
              <w:t>Allows students to use the new lexis in a realistic situation that they might meet in the outside world</w:t>
            </w:r>
            <w:r>
              <w:rPr>
                <w:rFonts w:ascii="Trebuchet MS" w:hAnsi="Trebuchet MS" w:cs="Trebuchet MS"/>
              </w:rPr>
              <w:t>)</w:t>
            </w:r>
          </w:p>
          <w:p w:rsidR="00AA10F8" w:rsidRDefault="00AA10F8" w:rsidP="002353AB">
            <w:pPr>
              <w:numPr>
                <w:ilvl w:val="0"/>
                <w:numId w:val="3"/>
              </w:numPr>
              <w:ind w:left="454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Looking at the qualities, what do you notice re effective practice? (</w:t>
            </w:r>
            <w:r w:rsidRPr="00BC39EE">
              <w:rPr>
                <w:rFonts w:ascii="Trebuchet MS" w:hAnsi="Trebuchet MS" w:cs="Trebuchet MS"/>
              </w:rPr>
              <w:t xml:space="preserve">necessity of </w:t>
            </w:r>
            <w:r w:rsidRPr="00BC39EE">
              <w:rPr>
                <w:rFonts w:ascii="Trebuchet MS" w:hAnsi="Trebuchet MS" w:cs="Trebuchet MS"/>
                <w:i/>
                <w:iCs/>
                <w:u w:val="single"/>
              </w:rPr>
              <w:t>using</w:t>
            </w:r>
            <w:r w:rsidRPr="00BC39EE">
              <w:rPr>
                <w:rFonts w:ascii="Trebuchet MS" w:hAnsi="Trebuchet MS" w:cs="Trebuchet MS"/>
              </w:rPr>
              <w:t xml:space="preserve"> vocab</w:t>
            </w:r>
            <w:r>
              <w:rPr>
                <w:rFonts w:ascii="Trebuchet MS" w:hAnsi="Trebuchet MS" w:cs="Trebuchet MS"/>
              </w:rPr>
              <w:t xml:space="preserve">) Think of at least three arguments in favor of </w:t>
            </w:r>
            <w:r w:rsidRPr="009B78E8">
              <w:rPr>
                <w:rFonts w:ascii="Trebuchet MS" w:hAnsi="Trebuchet MS" w:cs="Trebuchet MS"/>
                <w:i/>
                <w:iCs/>
              </w:rPr>
              <w:t>productive</w:t>
            </w:r>
            <w:r>
              <w:rPr>
                <w:rFonts w:ascii="Trebuchet MS" w:hAnsi="Trebuchet MS" w:cs="Trebuchet MS"/>
              </w:rPr>
              <w:t xml:space="preserve"> practice of vocabulary.  Small groups discuss. Whole class share.</w:t>
            </w:r>
          </w:p>
          <w:p w:rsidR="00AA10F8" w:rsidRDefault="00AA10F8" w:rsidP="002353AB">
            <w:pPr>
              <w:numPr>
                <w:ilvl w:val="0"/>
                <w:numId w:val="3"/>
              </w:numPr>
              <w:ind w:left="454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What is the difference between an exercise and an activity?  Thornbury H/O </w:t>
            </w:r>
            <w:r>
              <w:rPr>
                <w:rFonts w:ascii="Trebuchet MS" w:hAnsi="Trebuchet MS" w:cs="Trebuchet MS"/>
                <w:i/>
                <w:iCs/>
              </w:rPr>
              <w:t xml:space="preserve">How to Activate Vocabulary </w:t>
            </w:r>
            <w:r>
              <w:rPr>
                <w:rFonts w:ascii="Trebuchet MS" w:hAnsi="Trebuchet MS" w:cs="Trebuchet MS"/>
              </w:rPr>
              <w:t xml:space="preserve">tasks to clarify difference.  Whole class discussion of role of both and link to learning frameworks (PPU or ECRIF/AAA) and communicative competence. </w:t>
            </w:r>
          </w:p>
          <w:p w:rsidR="00AA10F8" w:rsidRPr="00532140" w:rsidRDefault="00AA10F8" w:rsidP="002353AB">
            <w:pPr>
              <w:numPr>
                <w:ilvl w:val="0"/>
                <w:numId w:val="3"/>
              </w:numPr>
              <w:ind w:left="454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Thornbury H/O </w:t>
            </w:r>
            <w:r>
              <w:rPr>
                <w:rFonts w:ascii="Trebuchet MS" w:hAnsi="Trebuchet MS" w:cs="Trebuchet MS"/>
                <w:i/>
                <w:iCs/>
              </w:rPr>
              <w:t>How to activate Vocabulary</w:t>
            </w:r>
            <w:r>
              <w:rPr>
                <w:rFonts w:ascii="Trebuchet MS" w:hAnsi="Trebuchet MS" w:cs="Trebuchet MS"/>
              </w:rPr>
              <w:t xml:space="preserve">: Jigsaw activity types.  Faculty summarize their sections and share with colleagues.  </w:t>
            </w:r>
          </w:p>
          <w:p w:rsidR="00AA10F8" w:rsidRDefault="00AA10F8" w:rsidP="002353AB">
            <w:pPr>
              <w:widowControl/>
              <w:numPr>
                <w:ilvl w:val="0"/>
                <w:numId w:val="3"/>
              </w:numPr>
              <w:suppressAutoHyphens w:val="0"/>
              <w:ind w:left="454"/>
              <w:rPr>
                <w:rFonts w:ascii="Trebuchet MS" w:hAnsi="Trebuchet MS" w:cs="Trebuchet MS"/>
              </w:rPr>
            </w:pPr>
            <w:r w:rsidRPr="00415CE6">
              <w:rPr>
                <w:rFonts w:ascii="Trebuchet MS" w:hAnsi="Trebuchet MS" w:cs="Trebuchet MS"/>
                <w:i/>
                <w:iCs/>
              </w:rPr>
              <w:t>Ways of practicing vocabulary</w:t>
            </w:r>
            <w:r>
              <w:rPr>
                <w:rFonts w:ascii="Trebuchet MS" w:hAnsi="Trebuchet MS" w:cs="Trebuchet MS"/>
              </w:rPr>
              <w:t xml:space="preserve"> H/O to work with as trainer determines.</w:t>
            </w:r>
          </w:p>
          <w:p w:rsidR="00AA10F8" w:rsidRDefault="00AA10F8" w:rsidP="00415CE6">
            <w:pPr>
              <w:widowControl/>
              <w:suppressAutoHyphens w:val="0"/>
              <w:ind w:left="360"/>
              <w:rPr>
                <w:rFonts w:ascii="Trebuchet MS" w:hAnsi="Trebuchet MS" w:cs="Trebuchet MS"/>
              </w:rPr>
            </w:pPr>
          </w:p>
          <w:p w:rsidR="00AA10F8" w:rsidRPr="00415CE6" w:rsidRDefault="00AA10F8" w:rsidP="002353AB">
            <w:pPr>
              <w:widowControl/>
              <w:suppressAutoHyphens w:val="0"/>
              <w:ind w:left="94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Synthesis/Analysis of the vocabulary session</w:t>
            </w:r>
          </w:p>
          <w:p w:rsidR="00AA10F8" w:rsidRDefault="00AA10F8" w:rsidP="002353AB">
            <w:pPr>
              <w:widowControl/>
              <w:suppressAutoHyphens w:val="0"/>
              <w:ind w:left="94"/>
              <w:rPr>
                <w:rFonts w:ascii="Trebuchet MS" w:hAnsi="Trebuchet MS" w:cs="Trebuchet MS"/>
              </w:rPr>
            </w:pPr>
            <w:r w:rsidRPr="009B482F">
              <w:rPr>
                <w:rFonts w:ascii="Trebuchet MS" w:hAnsi="Trebuchet MS" w:cs="Trebuchet MS"/>
              </w:rPr>
              <w:t>Fa</w:t>
            </w:r>
            <w:r>
              <w:rPr>
                <w:rFonts w:ascii="Trebuchet MS" w:hAnsi="Trebuchet MS" w:cs="Trebuchet MS"/>
              </w:rPr>
              <w:t>culty process session to answer</w:t>
            </w:r>
          </w:p>
          <w:p w:rsidR="00AA10F8" w:rsidRDefault="00AA10F8" w:rsidP="0023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54"/>
              </w:tabs>
              <w:suppressAutoHyphens w:val="0"/>
              <w:ind w:left="454"/>
              <w:rPr>
                <w:rFonts w:ascii="Trebuchet MS" w:hAnsi="Trebuchet MS" w:cs="Trebuchet MS"/>
              </w:rPr>
            </w:pPr>
            <w:r w:rsidRPr="009B482F">
              <w:rPr>
                <w:rFonts w:ascii="Trebuchet MS" w:hAnsi="Trebuchet MS" w:cs="Trebuchet MS"/>
              </w:rPr>
              <w:t xml:space="preserve">What do sts need to know about vocabulary?  </w:t>
            </w:r>
          </w:p>
          <w:p w:rsidR="00AA10F8" w:rsidRDefault="00AA10F8" w:rsidP="0023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54"/>
              </w:tabs>
              <w:suppressAutoHyphens w:val="0"/>
              <w:ind w:left="454"/>
              <w:rPr>
                <w:rFonts w:ascii="Trebuchet MS" w:hAnsi="Trebuchet MS" w:cs="Trebuchet MS"/>
              </w:rPr>
            </w:pPr>
            <w:r w:rsidRPr="009B482F">
              <w:rPr>
                <w:rFonts w:ascii="Trebuchet MS" w:hAnsi="Trebuchet MS" w:cs="Trebuchet MS"/>
              </w:rPr>
              <w:t xml:space="preserve">What do teachers need to know and know how to do?  </w:t>
            </w:r>
          </w:p>
          <w:p w:rsidR="00AA10F8" w:rsidRPr="009B482F" w:rsidRDefault="00AA10F8" w:rsidP="002353AB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54"/>
              </w:tabs>
              <w:suppressAutoHyphens w:val="0"/>
              <w:ind w:left="454"/>
              <w:rPr>
                <w:rFonts w:ascii="Trebuchet MS" w:hAnsi="Trebuchet MS" w:cs="Trebuchet MS"/>
              </w:rPr>
            </w:pPr>
            <w:r w:rsidRPr="009B482F">
              <w:rPr>
                <w:rFonts w:ascii="Trebuchet MS" w:hAnsi="Trebuchet MS" w:cs="Trebuchet MS"/>
              </w:rPr>
              <w:t>What do faculty need to know and do to support teachers and students?</w:t>
            </w:r>
            <w:r>
              <w:rPr>
                <w:rFonts w:ascii="Trebuchet MS" w:hAnsi="Trebuchet MS" w:cs="Trebuchet MS"/>
              </w:rPr>
              <w:t xml:space="preserve"> (Concepts to come out - supporting development of communicative competence through primacy of meaning focus and context, and use of activities; links to SLA) </w:t>
            </w:r>
          </w:p>
          <w:p w:rsidR="00AA10F8" w:rsidRPr="00405F72" w:rsidRDefault="00AA10F8" w:rsidP="00F20D6D">
            <w:pPr>
              <w:rPr>
                <w:rFonts w:ascii="Trebuchet MS" w:hAnsi="Trebuchet MS" w:cs="Trebuchet MS"/>
              </w:rPr>
            </w:pPr>
          </w:p>
        </w:tc>
      </w:tr>
      <w:tr w:rsidR="00AA10F8" w:rsidRPr="00405F72" w:rsidTr="00132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</w:tcPr>
          <w:p w:rsidR="00AA10F8" w:rsidRDefault="00AA10F8" w:rsidP="0079273F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</w:rPr>
            </w:pPr>
          </w:p>
          <w:p w:rsidR="00AA10F8" w:rsidRPr="00405F72" w:rsidRDefault="00AA10F8" w:rsidP="0079273F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 xml:space="preserve">Introduction to Using Technology </w:t>
            </w:r>
          </w:p>
        </w:tc>
      </w:tr>
      <w:tr w:rsidR="00AA10F8" w:rsidRPr="00405F72" w:rsidTr="00132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3" w:type="pct"/>
            <w:gridSpan w:val="2"/>
          </w:tcPr>
          <w:p w:rsidR="00AA10F8" w:rsidRPr="00405F72" w:rsidRDefault="00AA10F8" w:rsidP="00A926F1">
            <w:pPr>
              <w:pStyle w:val="TableContents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Area</w:t>
            </w:r>
            <w:r w:rsidRPr="00405F72">
              <w:rPr>
                <w:rFonts w:ascii="Trebuchet MS" w:hAnsi="Trebuchet MS" w:cs="Trebuchet MS"/>
                <w:b/>
                <w:bCs/>
              </w:rPr>
              <w:t>s Addressed</w:t>
            </w:r>
          </w:p>
        </w:tc>
        <w:tc>
          <w:tcPr>
            <w:tcW w:w="4167" w:type="pct"/>
          </w:tcPr>
          <w:p w:rsidR="00AA10F8" w:rsidRPr="00405F72" w:rsidRDefault="00AA10F8" w:rsidP="00A926F1">
            <w:pPr>
              <w:pStyle w:val="TableContents"/>
              <w:rPr>
                <w:rFonts w:ascii="Trebuchet MS" w:hAnsi="Trebuchet MS" w:cs="Trebuchet MS"/>
                <w:b/>
                <w:bCs/>
              </w:rPr>
            </w:pPr>
            <w:r w:rsidRPr="00405F72">
              <w:rPr>
                <w:rFonts w:ascii="Trebuchet MS" w:hAnsi="Trebuchet MS" w:cs="Trebuchet MS"/>
                <w:b/>
                <w:bCs/>
              </w:rPr>
              <w:t>Guiding Questions and O</w:t>
            </w:r>
            <w:r>
              <w:rPr>
                <w:rFonts w:ascii="Trebuchet MS" w:hAnsi="Trebuchet MS" w:cs="Trebuchet MS"/>
                <w:b/>
                <w:bCs/>
              </w:rPr>
              <w:t>bjectives</w:t>
            </w:r>
          </w:p>
        </w:tc>
      </w:tr>
      <w:tr w:rsidR="00AA10F8" w:rsidRPr="00405F72" w:rsidTr="00132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3" w:type="pct"/>
            <w:gridSpan w:val="2"/>
          </w:tcPr>
          <w:p w:rsidR="00AA10F8" w:rsidRPr="008B0164" w:rsidRDefault="00AA10F8" w:rsidP="000C124E">
            <w:pPr>
              <w:pStyle w:val="TableContents"/>
              <w:numPr>
                <w:ilvl w:val="0"/>
                <w:numId w:val="1"/>
              </w:numPr>
              <w:tabs>
                <w:tab w:val="clear" w:pos="360"/>
              </w:tabs>
              <w:ind w:left="177" w:hanging="93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Using Technology in the Classroom</w:t>
            </w:r>
          </w:p>
        </w:tc>
        <w:tc>
          <w:tcPr>
            <w:tcW w:w="4167" w:type="pct"/>
          </w:tcPr>
          <w:p w:rsidR="00AA10F8" w:rsidRDefault="00AA10F8" w:rsidP="00A926F1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Guiding Questions</w:t>
            </w:r>
          </w:p>
          <w:p w:rsidR="00AA10F8" w:rsidRPr="009A530A" w:rsidRDefault="00AA10F8" w:rsidP="00A926F1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</w:p>
          <w:p w:rsidR="00AA10F8" w:rsidRDefault="00AA10F8" w:rsidP="0079273F">
            <w:pPr>
              <w:pStyle w:val="Level1"/>
              <w:numPr>
                <w:ilvl w:val="0"/>
                <w:numId w:val="1"/>
              </w:numPr>
              <w:tabs>
                <w:tab w:val="clear" w:pos="360"/>
                <w:tab w:val="left" w:pos="144"/>
                <w:tab w:val="left" w:pos="288"/>
                <w:tab w:val="left" w:pos="432"/>
                <w:tab w:val="left" w:pos="576"/>
                <w:tab w:val="num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720" w:hanging="630"/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 xml:space="preserve">What technology do teacher educators currently use with their students?  How do they use it?  Why?  </w:t>
            </w:r>
          </w:p>
          <w:p w:rsidR="00AA10F8" w:rsidRDefault="00AA10F8" w:rsidP="0079273F">
            <w:pPr>
              <w:pStyle w:val="Level1"/>
              <w:numPr>
                <w:ilvl w:val="0"/>
                <w:numId w:val="1"/>
              </w:numPr>
              <w:tabs>
                <w:tab w:val="clear" w:pos="360"/>
                <w:tab w:val="left" w:pos="144"/>
                <w:tab w:val="left" w:pos="288"/>
                <w:tab w:val="left" w:pos="432"/>
                <w:tab w:val="left" w:pos="576"/>
                <w:tab w:val="num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720" w:hanging="630"/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 xml:space="preserve">What technology will graduating student teachers have access to?  How will this change over the teacher’s professional lifetime?  </w:t>
            </w:r>
          </w:p>
          <w:p w:rsidR="00AA10F8" w:rsidRDefault="00AA10F8" w:rsidP="0079273F">
            <w:pPr>
              <w:pStyle w:val="Level1"/>
              <w:numPr>
                <w:ilvl w:val="0"/>
                <w:numId w:val="1"/>
              </w:numPr>
              <w:tabs>
                <w:tab w:val="clear" w:pos="360"/>
                <w:tab w:val="left" w:pos="144"/>
                <w:tab w:val="left" w:pos="288"/>
                <w:tab w:val="left" w:pos="432"/>
                <w:tab w:val="left" w:pos="576"/>
                <w:tab w:val="num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720" w:hanging="630"/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 xml:space="preserve">How do teachers currently use technology?  Why?  </w:t>
            </w:r>
          </w:p>
          <w:p w:rsidR="00AA10F8" w:rsidRDefault="00AA10F8" w:rsidP="0079273F">
            <w:pPr>
              <w:pStyle w:val="Level1"/>
              <w:numPr>
                <w:ilvl w:val="0"/>
                <w:numId w:val="1"/>
              </w:numPr>
              <w:tabs>
                <w:tab w:val="clear" w:pos="360"/>
                <w:tab w:val="left" w:pos="144"/>
                <w:tab w:val="left" w:pos="288"/>
                <w:tab w:val="left" w:pos="432"/>
                <w:tab w:val="left" w:pos="576"/>
                <w:tab w:val="num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720" w:hanging="630"/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>What do teachers need to know about using technology with English language learners?  What do they need to be able to do?  How can teacher educators help them?</w:t>
            </w:r>
          </w:p>
          <w:p w:rsidR="00AA10F8" w:rsidRDefault="00AA10F8" w:rsidP="0079273F">
            <w:pPr>
              <w:pStyle w:val="Level1"/>
              <w:numPr>
                <w:ilvl w:val="0"/>
                <w:numId w:val="1"/>
              </w:numPr>
              <w:tabs>
                <w:tab w:val="clear" w:pos="360"/>
                <w:tab w:val="left" w:pos="144"/>
                <w:tab w:val="left" w:pos="288"/>
                <w:tab w:val="left" w:pos="432"/>
                <w:tab w:val="left" w:pos="576"/>
                <w:tab w:val="num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720" w:hanging="630"/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 xml:space="preserve">What are the advantages and disadvantages of using technology in the teacher education and English classroom? </w:t>
            </w:r>
          </w:p>
          <w:p w:rsidR="00AA10F8" w:rsidRDefault="00AA10F8" w:rsidP="00A926F1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i/>
                <w:iCs/>
              </w:rPr>
            </w:pPr>
          </w:p>
          <w:p w:rsidR="00AA10F8" w:rsidRDefault="00AA10F8" w:rsidP="00A926F1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i/>
                <w:iCs/>
              </w:rPr>
            </w:pPr>
          </w:p>
          <w:p w:rsidR="00AA10F8" w:rsidRDefault="00AA10F8" w:rsidP="00A926F1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Objectives</w:t>
            </w:r>
          </w:p>
          <w:p w:rsidR="00AA10F8" w:rsidRDefault="00AA10F8" w:rsidP="00A926F1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  <w:b/>
                <w:bCs/>
              </w:rPr>
            </w:pPr>
            <w:r w:rsidRPr="008859C2">
              <w:rPr>
                <w:rFonts w:ascii="Trebuchet MS" w:hAnsi="Trebuchet MS" w:cs="Trebuchet MS"/>
              </w:rPr>
              <w:t>By the end of the workshop, teacher educators will</w:t>
            </w:r>
          </w:p>
          <w:p w:rsidR="00AA10F8" w:rsidRPr="00397A48" w:rsidRDefault="00AA10F8" w:rsidP="0079273F">
            <w:pPr>
              <w:pStyle w:val="Level1"/>
              <w:numPr>
                <w:ilvl w:val="0"/>
                <w:numId w:val="1"/>
              </w:numPr>
              <w:tabs>
                <w:tab w:val="left" w:pos="270"/>
                <w:tab w:val="left" w:pos="432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270" w:hanging="270"/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</w:rPr>
              <w:t>List their current uses of technology and share strategies for its use with their peers</w:t>
            </w:r>
          </w:p>
          <w:p w:rsidR="00AA10F8" w:rsidRDefault="00AA10F8" w:rsidP="0079273F">
            <w:pPr>
              <w:pStyle w:val="Level1"/>
              <w:numPr>
                <w:ilvl w:val="0"/>
                <w:numId w:val="1"/>
              </w:numPr>
              <w:tabs>
                <w:tab w:val="left" w:pos="-3509"/>
                <w:tab w:val="left" w:pos="270"/>
                <w:tab w:val="left" w:pos="576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270" w:hanging="270"/>
              <w:rPr>
                <w:rFonts w:ascii="Trebuchet MS" w:hAnsi="Trebuchet MS" w:cs="Trebuchet MS"/>
              </w:rPr>
            </w:pPr>
            <w:r w:rsidRPr="00397A48">
              <w:rPr>
                <w:rFonts w:ascii="Trebuchet MS" w:hAnsi="Trebuchet MS" w:cs="Trebuchet MS"/>
              </w:rPr>
              <w:t>List</w:t>
            </w:r>
            <w:r>
              <w:rPr>
                <w:rFonts w:ascii="Trebuchet MS" w:hAnsi="Trebuchet MS" w:cs="Trebuchet MS"/>
              </w:rPr>
              <w:t xml:space="preserve"> technology the student teachers will have access to now and in the future, and what they need to be able to do with it.</w:t>
            </w:r>
          </w:p>
          <w:p w:rsidR="00AA10F8" w:rsidRDefault="00AA10F8" w:rsidP="0079273F">
            <w:pPr>
              <w:pStyle w:val="Level1"/>
              <w:numPr>
                <w:ilvl w:val="0"/>
                <w:numId w:val="1"/>
              </w:numPr>
              <w:tabs>
                <w:tab w:val="left" w:pos="-3509"/>
                <w:tab w:val="left" w:pos="270"/>
                <w:tab w:val="left" w:pos="576"/>
                <w:tab w:val="left" w:pos="864"/>
                <w:tab w:val="left" w:pos="1584"/>
                <w:tab w:val="left" w:pos="1728"/>
                <w:tab w:val="left" w:pos="2016"/>
                <w:tab w:val="left" w:pos="2160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270" w:hanging="27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List ways in which teacher educators can help student teachers to use technology effectively with English language learners. </w:t>
            </w:r>
          </w:p>
          <w:p w:rsidR="00AA10F8" w:rsidRDefault="00AA10F8" w:rsidP="0079273F">
            <w:pPr>
              <w:pStyle w:val="Level1"/>
              <w:numPr>
                <w:ilvl w:val="0"/>
                <w:numId w:val="1"/>
              </w:numPr>
              <w:tabs>
                <w:tab w:val="left" w:pos="-3509"/>
                <w:tab w:val="left" w:pos="270"/>
                <w:tab w:val="left" w:pos="576"/>
                <w:tab w:val="left" w:pos="864"/>
                <w:tab w:val="left" w:pos="1584"/>
                <w:tab w:val="left" w:pos="1728"/>
                <w:tab w:val="left" w:pos="2016"/>
                <w:tab w:val="left" w:pos="2160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ind w:left="270" w:hanging="27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List advantages and disadvantages of using technology in the </w:t>
            </w:r>
            <w:r w:rsidRPr="008926AB">
              <w:rPr>
                <w:rFonts w:ascii="Trebuchet MS" w:hAnsi="Trebuchet MS" w:cs="Trebuchet MS"/>
              </w:rPr>
              <w:t>teacher education and English classroom</w:t>
            </w:r>
            <w:r>
              <w:rPr>
                <w:rFonts w:ascii="Trebuchet MS" w:hAnsi="Trebuchet MS" w:cs="Trebuchet MS"/>
              </w:rPr>
              <w:t xml:space="preserve"> and suggest possible remediations</w:t>
            </w:r>
          </w:p>
          <w:p w:rsidR="00AA10F8" w:rsidRPr="00405F72" w:rsidRDefault="00AA10F8" w:rsidP="00A926F1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</w:p>
        </w:tc>
      </w:tr>
      <w:tr w:rsidR="00AA10F8" w:rsidRPr="00405F72" w:rsidTr="00132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3" w:type="pct"/>
            <w:gridSpan w:val="2"/>
          </w:tcPr>
          <w:p w:rsidR="00AA10F8" w:rsidRDefault="00AA10F8" w:rsidP="0013280C">
            <w:pPr>
              <w:pStyle w:val="TableContents"/>
              <w:ind w:left="84"/>
              <w:rPr>
                <w:rFonts w:ascii="Trebuchet MS" w:hAnsi="Trebuchet MS" w:cs="Trebuchet MS"/>
                <w:b/>
                <w:bCs/>
              </w:rPr>
            </w:pPr>
          </w:p>
          <w:p w:rsidR="00AA10F8" w:rsidRDefault="00AA10F8" w:rsidP="0013280C">
            <w:pPr>
              <w:pStyle w:val="TableContents"/>
              <w:ind w:left="84"/>
              <w:rPr>
                <w:rFonts w:ascii="Trebuchet MS" w:hAnsi="Trebuchet MS" w:cs="Trebuchet MS"/>
                <w:sz w:val="18"/>
                <w:szCs w:val="18"/>
              </w:rPr>
            </w:pPr>
            <w:r w:rsidRPr="00A504F5">
              <w:rPr>
                <w:rFonts w:ascii="Trebuchet MS" w:hAnsi="Trebuchet MS" w:cs="Trebuchet MS"/>
                <w:b/>
                <w:bCs/>
              </w:rPr>
              <w:t>Materials</w:t>
            </w:r>
            <w:r>
              <w:rPr>
                <w:rFonts w:ascii="Trebuchet MS" w:hAnsi="Trebuchet MS" w:cs="Trebuchet MS"/>
                <w:b/>
                <w:bCs/>
              </w:rPr>
              <w:t xml:space="preserve">:  </w:t>
            </w:r>
          </w:p>
        </w:tc>
        <w:tc>
          <w:tcPr>
            <w:tcW w:w="4167" w:type="pct"/>
          </w:tcPr>
          <w:p w:rsidR="00AA10F8" w:rsidRDefault="00AA10F8" w:rsidP="0013280C">
            <w:pPr>
              <w:rPr>
                <w:rFonts w:ascii="Trebuchet MS" w:hAnsi="Trebuchet MS" w:cs="Trebuchet MS"/>
              </w:rPr>
            </w:pPr>
          </w:p>
          <w:p w:rsidR="00AA10F8" w:rsidRPr="0079273F" w:rsidRDefault="00AA10F8" w:rsidP="0013280C">
            <w:pPr>
              <w:rPr>
                <w:rFonts w:ascii="Trebuchet MS" w:hAnsi="Trebuchet MS" w:cs="Trebuchet MS"/>
              </w:rPr>
            </w:pPr>
            <w:r w:rsidRPr="0079273F">
              <w:rPr>
                <w:rFonts w:ascii="Trebuchet MS" w:hAnsi="Trebuchet MS" w:cs="Trebuchet MS"/>
              </w:rPr>
              <w:t>Poster paper and pens; strips of paper with questions</w:t>
            </w:r>
          </w:p>
          <w:p w:rsidR="00AA10F8" w:rsidRDefault="00AA10F8" w:rsidP="00A926F1">
            <w:pPr>
              <w:pStyle w:val="Level1"/>
              <w:tabs>
                <w:tab w:val="left" w:pos="144"/>
                <w:tab w:val="left" w:pos="288"/>
                <w:tab w:val="left" w:pos="432"/>
                <w:tab w:val="left" w:pos="576"/>
                <w:tab w:val="left" w:pos="720"/>
                <w:tab w:val="left" w:pos="864"/>
                <w:tab w:val="left" w:pos="1008"/>
                <w:tab w:val="left" w:pos="1152"/>
                <w:tab w:val="left" w:pos="1296"/>
                <w:tab w:val="left" w:pos="1440"/>
                <w:tab w:val="left" w:pos="1584"/>
                <w:tab w:val="left" w:pos="1728"/>
                <w:tab w:val="left" w:pos="1872"/>
                <w:tab w:val="left" w:pos="2016"/>
                <w:tab w:val="left" w:pos="2160"/>
                <w:tab w:val="left" w:pos="2304"/>
                <w:tab w:val="left" w:pos="2448"/>
                <w:tab w:val="left" w:pos="2592"/>
                <w:tab w:val="left" w:pos="2736"/>
                <w:tab w:val="left" w:pos="2880"/>
                <w:tab w:val="left" w:pos="3024"/>
                <w:tab w:val="left" w:pos="3168"/>
                <w:tab w:val="left" w:pos="3312"/>
                <w:tab w:val="left" w:pos="3456"/>
                <w:tab w:val="left" w:pos="3600"/>
                <w:tab w:val="left" w:pos="3744"/>
                <w:tab w:val="left" w:pos="3888"/>
                <w:tab w:val="left" w:pos="4032"/>
                <w:tab w:val="left" w:pos="4176"/>
                <w:tab w:val="left" w:pos="4320"/>
                <w:tab w:val="left" w:pos="4464"/>
                <w:tab w:val="left" w:pos="4608"/>
                <w:tab w:val="left" w:pos="4752"/>
                <w:tab w:val="left" w:pos="4896"/>
                <w:tab w:val="left" w:pos="5040"/>
                <w:tab w:val="left" w:pos="5184"/>
                <w:tab w:val="left" w:pos="5328"/>
                <w:tab w:val="left" w:pos="5472"/>
                <w:tab w:val="left" w:pos="5616"/>
                <w:tab w:val="left" w:pos="5760"/>
              </w:tabs>
              <w:rPr>
                <w:rFonts w:ascii="Trebuchet MS" w:hAnsi="Trebuchet MS" w:cs="Trebuchet MS"/>
              </w:rPr>
            </w:pPr>
          </w:p>
        </w:tc>
      </w:tr>
      <w:tr w:rsidR="00AA10F8" w:rsidRPr="00405F72" w:rsidTr="0013280C">
        <w:tc>
          <w:tcPr>
            <w:tcW w:w="833" w:type="pct"/>
            <w:gridSpan w:val="2"/>
          </w:tcPr>
          <w:p w:rsidR="00AA10F8" w:rsidRPr="00405F72" w:rsidRDefault="00AA10F8" w:rsidP="00A926F1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</w:rPr>
            </w:pPr>
            <w:r w:rsidRPr="00405F72">
              <w:rPr>
                <w:rFonts w:ascii="Trebuchet MS" w:hAnsi="Trebuchet MS" w:cs="Trebuchet MS"/>
                <w:b/>
                <w:bCs/>
              </w:rPr>
              <w:t>Time</w:t>
            </w:r>
          </w:p>
        </w:tc>
        <w:tc>
          <w:tcPr>
            <w:tcW w:w="4167" w:type="pct"/>
          </w:tcPr>
          <w:p w:rsidR="00AA10F8" w:rsidRPr="00405F72" w:rsidRDefault="00AA10F8" w:rsidP="00A926F1">
            <w:pPr>
              <w:pStyle w:val="TableContents"/>
              <w:jc w:val="center"/>
              <w:rPr>
                <w:rFonts w:ascii="Trebuchet MS" w:hAnsi="Trebuchet MS" w:cs="Trebuchet MS"/>
                <w:b/>
                <w:bCs/>
              </w:rPr>
            </w:pPr>
            <w:r w:rsidRPr="00405F72">
              <w:rPr>
                <w:rFonts w:ascii="Trebuchet MS" w:hAnsi="Trebuchet MS" w:cs="Trebuchet MS"/>
                <w:b/>
                <w:bCs/>
              </w:rPr>
              <w:t>Suggested Activ</w:t>
            </w:r>
            <w:r>
              <w:rPr>
                <w:rFonts w:ascii="Trebuchet MS" w:hAnsi="Trebuchet MS" w:cs="Trebuchet MS"/>
                <w:b/>
                <w:bCs/>
              </w:rPr>
              <w:t>ities</w:t>
            </w:r>
          </w:p>
        </w:tc>
      </w:tr>
      <w:tr w:rsidR="00AA10F8" w:rsidRPr="00405F72" w:rsidTr="0013280C">
        <w:tc>
          <w:tcPr>
            <w:tcW w:w="833" w:type="pct"/>
            <w:gridSpan w:val="2"/>
          </w:tcPr>
          <w:p w:rsidR="00AA10F8" w:rsidRDefault="00AA10F8" w:rsidP="00A926F1">
            <w:pPr>
              <w:pStyle w:val="TableContents"/>
              <w:rPr>
                <w:rFonts w:ascii="Trebuchet MS" w:hAnsi="Trebuchet MS" w:cs="Trebuchet MS"/>
              </w:rPr>
            </w:pPr>
          </w:p>
        </w:tc>
        <w:tc>
          <w:tcPr>
            <w:tcW w:w="4167" w:type="pct"/>
          </w:tcPr>
          <w:p w:rsidR="00AA10F8" w:rsidRDefault="00AA10F8" w:rsidP="00A926F1">
            <w:pPr>
              <w:rPr>
                <w:rFonts w:ascii="Trebuchet MS" w:hAnsi="Trebuchet MS" w:cs="Trebuchet MS"/>
              </w:rPr>
            </w:pPr>
          </w:p>
          <w:p w:rsidR="00AA10F8" w:rsidRDefault="00AA10F8" w:rsidP="00A926F1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Question for trainers to think about:</w:t>
            </w:r>
          </w:p>
          <w:p w:rsidR="00AA10F8" w:rsidRDefault="00AA10F8" w:rsidP="00A926F1">
            <w:p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How can we model the use of technology in this and other sessions?  </w:t>
            </w:r>
          </w:p>
          <w:p w:rsidR="00AA10F8" w:rsidRDefault="00AA10F8" w:rsidP="00A926F1">
            <w:pPr>
              <w:rPr>
                <w:rFonts w:ascii="Trebuchet MS" w:hAnsi="Trebuchet MS" w:cs="Trebuchet MS"/>
              </w:rPr>
            </w:pPr>
          </w:p>
        </w:tc>
      </w:tr>
      <w:tr w:rsidR="00AA10F8" w:rsidRPr="00405F72" w:rsidTr="0013280C">
        <w:tc>
          <w:tcPr>
            <w:tcW w:w="833" w:type="pct"/>
            <w:gridSpan w:val="2"/>
          </w:tcPr>
          <w:p w:rsidR="00AA10F8" w:rsidRDefault="00AA10F8" w:rsidP="00A926F1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20 mins </w:t>
            </w:r>
          </w:p>
        </w:tc>
        <w:tc>
          <w:tcPr>
            <w:tcW w:w="4167" w:type="pct"/>
          </w:tcPr>
          <w:p w:rsidR="00AA10F8" w:rsidRDefault="00AA10F8" w:rsidP="000203CC">
            <w:pPr>
              <w:numPr>
                <w:ilvl w:val="0"/>
                <w:numId w:val="9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Start by asking faculty to react to statements using questions on strips of paper on the board on posters, on an OHP, etc.</w:t>
            </w:r>
          </w:p>
          <w:p w:rsidR="00AA10F8" w:rsidRDefault="00AA10F8" w:rsidP="000203CC">
            <w:pPr>
              <w:numPr>
                <w:ilvl w:val="0"/>
                <w:numId w:val="9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(One possible modality:  faculty each get one strip, mingle and talk with other faculty; ask faculty to swap strips), e.g., Do you like working with computers? Do you have and use an email account?  Do you use video in the classroom? Why/why not?  Do you have smart boards in your classroom?  Are you interested in technology?  Do you think technology has a place in the English language classroom?  Do you sometimes use video in your classrooms?  Etc. </w:t>
            </w:r>
          </w:p>
          <w:p w:rsidR="00AA10F8" w:rsidRDefault="00AA10F8" w:rsidP="000203CC">
            <w:pPr>
              <w:numPr>
                <w:ilvl w:val="0"/>
                <w:numId w:val="9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Brief plenary discussion about the availability and use of technology in Algerian teacher education and English language classrooms.  (This will be an important step for trainers to get a sense of how to pitch what follows)</w:t>
            </w:r>
          </w:p>
          <w:p w:rsidR="00AA10F8" w:rsidRDefault="00AA10F8" w:rsidP="00A926F1">
            <w:pPr>
              <w:rPr>
                <w:rFonts w:ascii="Trebuchet MS" w:hAnsi="Trebuchet MS" w:cs="Trebuchet MS"/>
              </w:rPr>
            </w:pPr>
          </w:p>
        </w:tc>
      </w:tr>
      <w:tr w:rsidR="00AA10F8" w:rsidRPr="00405F72" w:rsidTr="0013280C">
        <w:tc>
          <w:tcPr>
            <w:tcW w:w="833" w:type="pct"/>
            <w:gridSpan w:val="2"/>
          </w:tcPr>
          <w:p w:rsidR="00AA10F8" w:rsidRPr="00405F72" w:rsidRDefault="00AA10F8" w:rsidP="00A926F1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30 mins</w:t>
            </w:r>
          </w:p>
        </w:tc>
        <w:tc>
          <w:tcPr>
            <w:tcW w:w="4167" w:type="pct"/>
          </w:tcPr>
          <w:p w:rsidR="00AA10F8" w:rsidRDefault="00AA10F8" w:rsidP="0041154B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Graphic organizer on poster(s) with common tech tools (and space for more) available to and used by them.  </w:t>
            </w:r>
          </w:p>
          <w:p w:rsidR="00AA10F8" w:rsidRDefault="00AA10F8" w:rsidP="0041154B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Fs will journal/jot down ideas briefly about the ways they currently use the tech tools </w:t>
            </w:r>
          </w:p>
          <w:p w:rsidR="00AA10F8" w:rsidRDefault="00AA10F8" w:rsidP="0041154B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In groups of 3 share ideas and talk about innovative ways they have used it, seen it used, or can think about ways in which it might be used – be creative.  For each, faculty adds to their graphic organizer.</w:t>
            </w:r>
          </w:p>
          <w:p w:rsidR="00AA10F8" w:rsidRDefault="00AA10F8" w:rsidP="0041154B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Trainers should be ready to offer suggestions – can we list ways in advance that we could use these tools?  </w:t>
            </w:r>
          </w:p>
          <w:p w:rsidR="00AA10F8" w:rsidRDefault="00AA10F8" w:rsidP="0041154B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Poster walk so everyone gets to share thoughts</w:t>
            </w:r>
          </w:p>
          <w:p w:rsidR="00AA10F8" w:rsidRDefault="00AA10F8" w:rsidP="0041154B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Give Fs time to jot down their favorite ideas to try?</w:t>
            </w:r>
          </w:p>
          <w:p w:rsidR="00AA10F8" w:rsidRDefault="00AA10F8" w:rsidP="00A926F1">
            <w:pPr>
              <w:rPr>
                <w:rFonts w:ascii="Trebuchet MS" w:hAnsi="Trebuchet MS" w:cs="Trebuchet MS"/>
              </w:rPr>
            </w:pPr>
          </w:p>
        </w:tc>
      </w:tr>
      <w:tr w:rsidR="00AA10F8" w:rsidRPr="00405F72" w:rsidTr="0013280C">
        <w:tc>
          <w:tcPr>
            <w:tcW w:w="833" w:type="pct"/>
            <w:gridSpan w:val="2"/>
          </w:tcPr>
          <w:p w:rsidR="00AA10F8" w:rsidRDefault="00AA10F8" w:rsidP="00A926F1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15 mins</w:t>
            </w:r>
          </w:p>
        </w:tc>
        <w:tc>
          <w:tcPr>
            <w:tcW w:w="4167" w:type="pct"/>
          </w:tcPr>
          <w:p w:rsidR="00AA10F8" w:rsidRDefault="00AA10F8" w:rsidP="0041154B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Break</w:t>
            </w:r>
          </w:p>
          <w:p w:rsidR="00AA10F8" w:rsidRDefault="00AA10F8" w:rsidP="0041154B">
            <w:pPr>
              <w:jc w:val="center"/>
              <w:rPr>
                <w:rFonts w:ascii="Trebuchet MS" w:hAnsi="Trebuchet MS" w:cs="Trebuchet MS"/>
              </w:rPr>
            </w:pPr>
          </w:p>
        </w:tc>
      </w:tr>
      <w:tr w:rsidR="00AA10F8" w:rsidRPr="00405F72" w:rsidTr="0013280C">
        <w:tc>
          <w:tcPr>
            <w:tcW w:w="833" w:type="pct"/>
            <w:gridSpan w:val="2"/>
          </w:tcPr>
          <w:p w:rsidR="00AA10F8" w:rsidRPr="00405F72" w:rsidRDefault="00AA10F8" w:rsidP="00A926F1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20 mins</w:t>
            </w:r>
          </w:p>
        </w:tc>
        <w:tc>
          <w:tcPr>
            <w:tcW w:w="4167" w:type="pct"/>
          </w:tcPr>
          <w:p w:rsidR="00AA10F8" w:rsidRDefault="00AA10F8" w:rsidP="0041154B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What are the pros/cons of technology in the classroom?  Half class in small group - pros – half cons</w:t>
            </w:r>
          </w:p>
          <w:p w:rsidR="00AA10F8" w:rsidRDefault="00AA10F8" w:rsidP="0041154B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Pair up and summarize</w:t>
            </w:r>
          </w:p>
          <w:p w:rsidR="00AA10F8" w:rsidRDefault="00AA10F8" w:rsidP="0041154B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Poster for later reference? </w:t>
            </w:r>
          </w:p>
          <w:p w:rsidR="00AA10F8" w:rsidRDefault="00AA10F8" w:rsidP="0041154B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Brief Plenary discussion?</w:t>
            </w:r>
          </w:p>
          <w:p w:rsidR="00AA10F8" w:rsidRDefault="00AA10F8" w:rsidP="0041154B">
            <w:pPr>
              <w:rPr>
                <w:rFonts w:ascii="Trebuchet MS" w:hAnsi="Trebuchet MS" w:cs="Trebuchet MS"/>
              </w:rPr>
            </w:pPr>
          </w:p>
        </w:tc>
      </w:tr>
      <w:tr w:rsidR="00AA10F8" w:rsidRPr="00405F72" w:rsidTr="0013280C">
        <w:tc>
          <w:tcPr>
            <w:tcW w:w="833" w:type="pct"/>
            <w:gridSpan w:val="2"/>
          </w:tcPr>
          <w:p w:rsidR="00AA10F8" w:rsidRPr="00405F72" w:rsidRDefault="00AA10F8" w:rsidP="00A926F1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20 mins</w:t>
            </w:r>
          </w:p>
        </w:tc>
        <w:tc>
          <w:tcPr>
            <w:tcW w:w="4167" w:type="pct"/>
          </w:tcPr>
          <w:p w:rsidR="00AA10F8" w:rsidRDefault="00AA10F8" w:rsidP="0041154B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Future think – what kind of technology will students in the classroom of the future have?  Draw picture? How can we use this in English language teaching?  Trainers talk a little about some of the innovative uses they’ve seen?  </w:t>
            </w:r>
          </w:p>
          <w:p w:rsidR="00AA10F8" w:rsidRPr="00405F72" w:rsidRDefault="00AA10F8" w:rsidP="00A926F1">
            <w:pPr>
              <w:widowControl/>
              <w:suppressAutoHyphens w:val="0"/>
              <w:rPr>
                <w:rFonts w:ascii="Trebuchet MS" w:hAnsi="Trebuchet MS" w:cs="Trebuchet MS"/>
                <w:b/>
                <w:bCs/>
                <w:u w:val="single"/>
              </w:rPr>
            </w:pPr>
          </w:p>
        </w:tc>
      </w:tr>
      <w:tr w:rsidR="00AA10F8" w:rsidRPr="00405F72" w:rsidTr="0013280C">
        <w:tc>
          <w:tcPr>
            <w:tcW w:w="833" w:type="pct"/>
            <w:gridSpan w:val="2"/>
          </w:tcPr>
          <w:p w:rsidR="00AA10F8" w:rsidRPr="00405F72" w:rsidRDefault="00AA10F8" w:rsidP="00A926F1">
            <w:pPr>
              <w:pStyle w:val="TableContents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40 mins</w:t>
            </w:r>
          </w:p>
        </w:tc>
        <w:tc>
          <w:tcPr>
            <w:tcW w:w="4167" w:type="pct"/>
          </w:tcPr>
          <w:p w:rsidR="00AA10F8" w:rsidRDefault="00AA10F8" w:rsidP="00021041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What do student teachers need to know/know how to do with technology? Now?  In the future? </w:t>
            </w:r>
          </w:p>
          <w:p w:rsidR="00AA10F8" w:rsidRDefault="00AA10F8" w:rsidP="00021041">
            <w:pPr>
              <w:numPr>
                <w:ilvl w:val="0"/>
                <w:numId w:val="8"/>
              </w:numPr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 xml:space="preserve">How can faculty help them?  This will probably primarily involve them thinking about modeling some of these uses in their teacher education classrooms.  </w:t>
            </w:r>
          </w:p>
          <w:p w:rsidR="00AA10F8" w:rsidRDefault="00AA10F8" w:rsidP="00A926F1">
            <w:pPr>
              <w:rPr>
                <w:rFonts w:ascii="Trebuchet MS" w:hAnsi="Trebuchet MS" w:cs="Trebuchet MS"/>
              </w:rPr>
            </w:pPr>
          </w:p>
        </w:tc>
      </w:tr>
    </w:tbl>
    <w:p w:rsidR="00AA10F8" w:rsidRDefault="00AA10F8"/>
    <w:sectPr w:rsidR="00AA10F8" w:rsidSect="0081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B73"/>
    <w:multiLevelType w:val="hybridMultilevel"/>
    <w:tmpl w:val="2798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2C353F"/>
    <w:multiLevelType w:val="hybridMultilevel"/>
    <w:tmpl w:val="CF046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E5E1438"/>
    <w:multiLevelType w:val="hybridMultilevel"/>
    <w:tmpl w:val="A6860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2215ACD"/>
    <w:multiLevelType w:val="hybridMultilevel"/>
    <w:tmpl w:val="641E3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8B13CB"/>
    <w:multiLevelType w:val="hybridMultilevel"/>
    <w:tmpl w:val="FE3834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A01292B"/>
    <w:multiLevelType w:val="hybridMultilevel"/>
    <w:tmpl w:val="07860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558293A"/>
    <w:multiLevelType w:val="hybridMultilevel"/>
    <w:tmpl w:val="A3E03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657B5D5E"/>
    <w:multiLevelType w:val="hybridMultilevel"/>
    <w:tmpl w:val="4FA26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65814BC1"/>
    <w:multiLevelType w:val="hybridMultilevel"/>
    <w:tmpl w:val="C074D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30A"/>
    <w:rsid w:val="000140CC"/>
    <w:rsid w:val="000203CC"/>
    <w:rsid w:val="00021041"/>
    <w:rsid w:val="00030B1E"/>
    <w:rsid w:val="0006601F"/>
    <w:rsid w:val="000C124E"/>
    <w:rsid w:val="000D1503"/>
    <w:rsid w:val="000D4605"/>
    <w:rsid w:val="000F006F"/>
    <w:rsid w:val="0013280C"/>
    <w:rsid w:val="0016660D"/>
    <w:rsid w:val="00197553"/>
    <w:rsid w:val="001D654B"/>
    <w:rsid w:val="002353AB"/>
    <w:rsid w:val="00320185"/>
    <w:rsid w:val="00324650"/>
    <w:rsid w:val="00336C4B"/>
    <w:rsid w:val="00397A48"/>
    <w:rsid w:val="003D0D53"/>
    <w:rsid w:val="003D782E"/>
    <w:rsid w:val="003E4379"/>
    <w:rsid w:val="00405F72"/>
    <w:rsid w:val="0041154B"/>
    <w:rsid w:val="00415CE6"/>
    <w:rsid w:val="00421638"/>
    <w:rsid w:val="004D36B3"/>
    <w:rsid w:val="004D3809"/>
    <w:rsid w:val="00532140"/>
    <w:rsid w:val="005E41A6"/>
    <w:rsid w:val="006876C8"/>
    <w:rsid w:val="007150E7"/>
    <w:rsid w:val="0079273F"/>
    <w:rsid w:val="007A27AF"/>
    <w:rsid w:val="007E5C0A"/>
    <w:rsid w:val="008166F9"/>
    <w:rsid w:val="008306D9"/>
    <w:rsid w:val="00863763"/>
    <w:rsid w:val="00870DE0"/>
    <w:rsid w:val="008859C2"/>
    <w:rsid w:val="008926AB"/>
    <w:rsid w:val="00892A55"/>
    <w:rsid w:val="008B0164"/>
    <w:rsid w:val="009A2511"/>
    <w:rsid w:val="009A530A"/>
    <w:rsid w:val="009B482F"/>
    <w:rsid w:val="009B78E8"/>
    <w:rsid w:val="00A24FAA"/>
    <w:rsid w:val="00A504F5"/>
    <w:rsid w:val="00A926F1"/>
    <w:rsid w:val="00AA10F8"/>
    <w:rsid w:val="00B226EE"/>
    <w:rsid w:val="00B52F44"/>
    <w:rsid w:val="00B66B0D"/>
    <w:rsid w:val="00B83E82"/>
    <w:rsid w:val="00BC39EE"/>
    <w:rsid w:val="00C10B53"/>
    <w:rsid w:val="00C71D18"/>
    <w:rsid w:val="00C827FD"/>
    <w:rsid w:val="00CC1235"/>
    <w:rsid w:val="00D4790C"/>
    <w:rsid w:val="00D60BA5"/>
    <w:rsid w:val="00D75476"/>
    <w:rsid w:val="00DE131A"/>
    <w:rsid w:val="00DF364D"/>
    <w:rsid w:val="00E175D0"/>
    <w:rsid w:val="00E222A8"/>
    <w:rsid w:val="00E660C6"/>
    <w:rsid w:val="00EE089A"/>
    <w:rsid w:val="00F06CCB"/>
    <w:rsid w:val="00F20D6D"/>
    <w:rsid w:val="00F4560C"/>
    <w:rsid w:val="00F75AF0"/>
    <w:rsid w:val="00F82D88"/>
    <w:rsid w:val="00F96A9A"/>
    <w:rsid w:val="00FA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0A"/>
    <w:pPr>
      <w:widowControl w:val="0"/>
      <w:suppressAutoHyphens/>
    </w:pPr>
    <w:rPr>
      <w:rFonts w:ascii="Times New Roman" w:eastAsia="Batang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27AF"/>
    <w:pPr>
      <w:widowControl/>
      <w:suppressAutoHyphens w:val="0"/>
    </w:pPr>
    <w:rPr>
      <w:rFonts w:ascii="Tahoma" w:eastAsia="Calibr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Batang" w:hAnsi="Times New Roman" w:cs="Times New Roman"/>
      <w:kern w:val="1"/>
      <w:sz w:val="2"/>
      <w:szCs w:val="2"/>
    </w:rPr>
  </w:style>
  <w:style w:type="paragraph" w:customStyle="1" w:styleId="TableContents">
    <w:name w:val="Table Contents"/>
    <w:basedOn w:val="Normal"/>
    <w:uiPriority w:val="99"/>
    <w:rsid w:val="009A530A"/>
    <w:pPr>
      <w:suppressLineNumbers/>
    </w:pPr>
  </w:style>
  <w:style w:type="paragraph" w:customStyle="1" w:styleId="Level1">
    <w:name w:val="Level 1"/>
    <w:basedOn w:val="Normal"/>
    <w:uiPriority w:val="99"/>
    <w:rsid w:val="009A530A"/>
  </w:style>
  <w:style w:type="character" w:styleId="Hyperlink">
    <w:name w:val="Hyperlink"/>
    <w:basedOn w:val="DefaultParagraphFont"/>
    <w:uiPriority w:val="99"/>
    <w:rsid w:val="000F0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4</Pages>
  <Words>1237</Words>
  <Characters>7056</Characters>
  <Application>Microsoft Office Outlook</Application>
  <DocSecurity>0</DocSecurity>
  <Lines>0</Lines>
  <Paragraphs>0</Paragraphs>
  <ScaleCrop>false</ScaleCrop>
  <Company>World Learning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NEHERB</dc:creator>
  <cp:keywords/>
  <dc:description/>
  <cp:lastModifiedBy>KONTROVITZL</cp:lastModifiedBy>
  <cp:revision>37</cp:revision>
  <cp:lastPrinted>2009-12-02T00:03:00Z</cp:lastPrinted>
  <dcterms:created xsi:type="dcterms:W3CDTF">2009-11-24T21:12:00Z</dcterms:created>
  <dcterms:modified xsi:type="dcterms:W3CDTF">2009-12-02T16:18:00Z</dcterms:modified>
</cp:coreProperties>
</file>