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B9" w:rsidRPr="00200A3B" w:rsidRDefault="00141B93" w:rsidP="00200A3B">
      <w:pPr>
        <w:jc w:val="center"/>
        <w:rPr>
          <w:b/>
          <w:sz w:val="28"/>
          <w:szCs w:val="28"/>
        </w:rPr>
      </w:pPr>
      <w:r w:rsidRPr="00200A3B">
        <w:rPr>
          <w:b/>
          <w:sz w:val="28"/>
          <w:szCs w:val="28"/>
        </w:rPr>
        <w:t>Steps in Creating a Course Syllabus</w:t>
      </w:r>
    </w:p>
    <w:tbl>
      <w:tblPr>
        <w:tblStyle w:val="TableGrid"/>
        <w:tblW w:w="0" w:type="auto"/>
        <w:tblLook w:val="04A0"/>
      </w:tblPr>
      <w:tblGrid>
        <w:gridCol w:w="9243"/>
      </w:tblGrid>
      <w:tr w:rsidR="00141B93" w:rsidRPr="00200A3B" w:rsidTr="00971806">
        <w:tc>
          <w:tcPr>
            <w:tcW w:w="9243" w:type="dxa"/>
          </w:tcPr>
          <w:p w:rsidR="00141B93" w:rsidRPr="00200A3B" w:rsidRDefault="00141B93">
            <w:pPr>
              <w:rPr>
                <w:sz w:val="24"/>
                <w:szCs w:val="24"/>
              </w:rPr>
            </w:pPr>
            <w:r w:rsidRPr="00200A3B">
              <w:rPr>
                <w:sz w:val="24"/>
                <w:szCs w:val="24"/>
              </w:rPr>
              <w:t>Gather course materials, textbooks, assignments, exams, previous syll</w:t>
            </w:r>
            <w:r w:rsidR="008B737D" w:rsidRPr="00200A3B">
              <w:rPr>
                <w:sz w:val="24"/>
                <w:szCs w:val="24"/>
              </w:rPr>
              <w:t xml:space="preserve">abi, etc; talk with </w:t>
            </w:r>
            <w:proofErr w:type="gramStart"/>
            <w:r w:rsidR="008B737D" w:rsidRPr="00200A3B">
              <w:rPr>
                <w:sz w:val="24"/>
                <w:szCs w:val="24"/>
              </w:rPr>
              <w:t xml:space="preserve">faculty who </w:t>
            </w:r>
            <w:r w:rsidRPr="00200A3B">
              <w:rPr>
                <w:sz w:val="24"/>
                <w:szCs w:val="24"/>
              </w:rPr>
              <w:t>have</w:t>
            </w:r>
            <w:proofErr w:type="gramEnd"/>
            <w:r w:rsidRPr="00200A3B">
              <w:rPr>
                <w:sz w:val="24"/>
                <w:szCs w:val="24"/>
              </w:rPr>
              <w:t xml:space="preserve"> taught the course if you have never taught it before; think about how this course relates to other courses in your department’s curriculum; identify constraints in teaching the course</w:t>
            </w:r>
            <w:r w:rsidR="008B737D" w:rsidRPr="00200A3B">
              <w:rPr>
                <w:sz w:val="24"/>
                <w:szCs w:val="24"/>
              </w:rPr>
              <w:t>.</w:t>
            </w:r>
          </w:p>
          <w:p w:rsidR="00200A3B" w:rsidRPr="00200A3B" w:rsidRDefault="00200A3B">
            <w:pPr>
              <w:rPr>
                <w:sz w:val="24"/>
                <w:szCs w:val="24"/>
              </w:rPr>
            </w:pPr>
          </w:p>
        </w:tc>
      </w:tr>
      <w:tr w:rsidR="00141B93" w:rsidRPr="00200A3B" w:rsidTr="00971806">
        <w:tc>
          <w:tcPr>
            <w:tcW w:w="9243" w:type="dxa"/>
          </w:tcPr>
          <w:p w:rsidR="00141B93" w:rsidRPr="00200A3B" w:rsidRDefault="00141B93" w:rsidP="008874A2">
            <w:pPr>
              <w:rPr>
                <w:sz w:val="24"/>
                <w:szCs w:val="24"/>
              </w:rPr>
            </w:pPr>
            <w:r w:rsidRPr="00200A3B">
              <w:rPr>
                <w:sz w:val="24"/>
                <w:szCs w:val="24"/>
              </w:rPr>
              <w:t>Establish course goals</w:t>
            </w:r>
            <w:r w:rsidR="008874A2" w:rsidRPr="00200A3B">
              <w:rPr>
                <w:sz w:val="24"/>
                <w:szCs w:val="24"/>
              </w:rPr>
              <w:t xml:space="preserve"> by thinking about “the big picture” and create a realistic and achievable list of them. </w:t>
            </w:r>
            <w:r w:rsidRPr="00200A3B">
              <w:rPr>
                <w:sz w:val="24"/>
                <w:szCs w:val="24"/>
              </w:rPr>
              <w:t xml:space="preserve"> </w:t>
            </w:r>
            <w:r w:rsidR="0046342A">
              <w:rPr>
                <w:sz w:val="24"/>
                <w:szCs w:val="24"/>
              </w:rPr>
              <w:t xml:space="preserve">“What are the purposes and intended outcomes of the course?” (Graves, p. 13) </w:t>
            </w:r>
            <w:r w:rsidRPr="00200A3B">
              <w:rPr>
                <w:sz w:val="24"/>
                <w:szCs w:val="24"/>
              </w:rPr>
              <w:t>What do you expect your students to know, to be able to do, to produce</w:t>
            </w:r>
            <w:r w:rsidR="00042935" w:rsidRPr="00200A3B">
              <w:rPr>
                <w:sz w:val="24"/>
                <w:szCs w:val="24"/>
              </w:rPr>
              <w:t xml:space="preserve"> (content goals)</w:t>
            </w:r>
            <w:r w:rsidRPr="00200A3B">
              <w:rPr>
                <w:sz w:val="24"/>
                <w:szCs w:val="24"/>
              </w:rPr>
              <w:t xml:space="preserve"> and/or to </w:t>
            </w:r>
            <w:r w:rsidR="00042935" w:rsidRPr="00200A3B">
              <w:rPr>
                <w:sz w:val="24"/>
                <w:szCs w:val="24"/>
              </w:rPr>
              <w:t>demonstrate a particular type of attitude or behavior</w:t>
            </w:r>
            <w:r w:rsidRPr="00200A3B">
              <w:rPr>
                <w:sz w:val="24"/>
                <w:szCs w:val="24"/>
              </w:rPr>
              <w:t xml:space="preserve"> </w:t>
            </w:r>
            <w:r w:rsidR="00042935" w:rsidRPr="00200A3B">
              <w:rPr>
                <w:sz w:val="24"/>
                <w:szCs w:val="24"/>
              </w:rPr>
              <w:t>(non-content goal</w:t>
            </w:r>
            <w:r w:rsidR="0046342A">
              <w:rPr>
                <w:sz w:val="24"/>
                <w:szCs w:val="24"/>
              </w:rPr>
              <w:t>s</w:t>
            </w:r>
            <w:r w:rsidR="00042935" w:rsidRPr="00200A3B">
              <w:rPr>
                <w:sz w:val="24"/>
                <w:szCs w:val="24"/>
              </w:rPr>
              <w:t xml:space="preserve">) </w:t>
            </w:r>
            <w:r w:rsidRPr="00200A3B">
              <w:rPr>
                <w:sz w:val="24"/>
                <w:szCs w:val="24"/>
              </w:rPr>
              <w:t>as a result of taking the course?</w:t>
            </w:r>
            <w:r w:rsidR="00042935" w:rsidRPr="00200A3B">
              <w:rPr>
                <w:sz w:val="24"/>
                <w:szCs w:val="24"/>
              </w:rPr>
              <w:t xml:space="preserve">  </w:t>
            </w:r>
            <w:r w:rsidR="008874A2" w:rsidRPr="00200A3B">
              <w:rPr>
                <w:sz w:val="24"/>
                <w:szCs w:val="24"/>
              </w:rPr>
              <w:t>Remember:  research shows that too much detail and too many topics hinder students’ learning.</w:t>
            </w:r>
          </w:p>
          <w:p w:rsidR="00200A3B" w:rsidRPr="00200A3B" w:rsidRDefault="00200A3B" w:rsidP="008874A2">
            <w:pPr>
              <w:rPr>
                <w:sz w:val="24"/>
                <w:szCs w:val="24"/>
              </w:rPr>
            </w:pPr>
          </w:p>
        </w:tc>
      </w:tr>
      <w:tr w:rsidR="008B737D" w:rsidRPr="00200A3B" w:rsidTr="00971806">
        <w:tc>
          <w:tcPr>
            <w:tcW w:w="9243" w:type="dxa"/>
          </w:tcPr>
          <w:p w:rsidR="008B737D" w:rsidRDefault="008B737D" w:rsidP="008B737D">
            <w:pPr>
              <w:rPr>
                <w:sz w:val="24"/>
                <w:szCs w:val="24"/>
              </w:rPr>
            </w:pPr>
            <w:r w:rsidRPr="00200A3B">
              <w:rPr>
                <w:sz w:val="24"/>
                <w:szCs w:val="24"/>
              </w:rPr>
              <w:t>Establish expectations of the students.  How will they demonstrate that they have reached the course goals and objectives?  What will constitute acceptable performance?</w:t>
            </w:r>
            <w:r w:rsidR="00CD31FC">
              <w:rPr>
                <w:sz w:val="24"/>
                <w:szCs w:val="24"/>
              </w:rPr>
              <w:t xml:space="preserve">  In other words, what will you ask them to do so that they can demonstrate their learning and how will you evaluate that learning?</w:t>
            </w:r>
          </w:p>
          <w:p w:rsidR="00200A3B" w:rsidRPr="00200A3B" w:rsidRDefault="00200A3B" w:rsidP="008B737D">
            <w:pPr>
              <w:rPr>
                <w:sz w:val="24"/>
                <w:szCs w:val="24"/>
              </w:rPr>
            </w:pPr>
          </w:p>
        </w:tc>
      </w:tr>
      <w:tr w:rsidR="00141B93" w:rsidRPr="00200A3B" w:rsidTr="00971806">
        <w:tc>
          <w:tcPr>
            <w:tcW w:w="9243" w:type="dxa"/>
          </w:tcPr>
          <w:p w:rsidR="00141B93" w:rsidRPr="00200A3B" w:rsidRDefault="008874A2" w:rsidP="008B737D">
            <w:pPr>
              <w:rPr>
                <w:sz w:val="24"/>
                <w:szCs w:val="24"/>
              </w:rPr>
            </w:pPr>
            <w:r w:rsidRPr="00200A3B">
              <w:rPr>
                <w:sz w:val="24"/>
                <w:szCs w:val="24"/>
              </w:rPr>
              <w:t xml:space="preserve">Identify concepts that are </w:t>
            </w:r>
            <w:r w:rsidR="008B737D" w:rsidRPr="00200A3B">
              <w:rPr>
                <w:sz w:val="24"/>
                <w:szCs w:val="24"/>
              </w:rPr>
              <w:t xml:space="preserve">core or </w:t>
            </w:r>
            <w:r w:rsidRPr="00200A3B">
              <w:rPr>
                <w:sz w:val="24"/>
                <w:szCs w:val="24"/>
              </w:rPr>
              <w:t>key to the whole course. What are the most critical skills and/or ideas</w:t>
            </w:r>
            <w:r w:rsidR="008B737D" w:rsidRPr="00200A3B">
              <w:rPr>
                <w:sz w:val="24"/>
                <w:szCs w:val="24"/>
              </w:rPr>
              <w:t xml:space="preserve"> that underlie everything in the course?  What are the links or </w:t>
            </w:r>
            <w:r w:rsidRPr="00200A3B">
              <w:rPr>
                <w:sz w:val="24"/>
                <w:szCs w:val="24"/>
              </w:rPr>
              <w:t>relationships between concepts, unifying principles and core frameworks that will provide holism, coherence and logic to the discrete points you intend to cover?</w:t>
            </w:r>
            <w:r w:rsidR="0046342A">
              <w:rPr>
                <w:sz w:val="24"/>
                <w:szCs w:val="24"/>
              </w:rPr>
              <w:t xml:space="preserve">  “What will be the backbone of what I teach?” (Graves, p.13)</w:t>
            </w:r>
          </w:p>
          <w:p w:rsidR="00200A3B" w:rsidRPr="00200A3B" w:rsidRDefault="00200A3B" w:rsidP="008B737D">
            <w:pPr>
              <w:rPr>
                <w:sz w:val="24"/>
                <w:szCs w:val="24"/>
              </w:rPr>
            </w:pPr>
          </w:p>
        </w:tc>
      </w:tr>
      <w:tr w:rsidR="00971806" w:rsidRPr="00200A3B" w:rsidTr="00971806">
        <w:tc>
          <w:tcPr>
            <w:tcW w:w="9243" w:type="dxa"/>
          </w:tcPr>
          <w:p w:rsidR="00971806" w:rsidRDefault="00971806">
            <w:pPr>
              <w:rPr>
                <w:sz w:val="24"/>
                <w:szCs w:val="24"/>
              </w:rPr>
            </w:pPr>
            <w:r>
              <w:rPr>
                <w:sz w:val="24"/>
                <w:szCs w:val="24"/>
              </w:rPr>
              <w:t xml:space="preserve">Ensure texts and readings reflect the course goals and </w:t>
            </w:r>
            <w:proofErr w:type="gramStart"/>
            <w:r>
              <w:rPr>
                <w:sz w:val="24"/>
                <w:szCs w:val="24"/>
              </w:rPr>
              <w:t>be</w:t>
            </w:r>
            <w:proofErr w:type="gramEnd"/>
            <w:r>
              <w:rPr>
                <w:sz w:val="24"/>
                <w:szCs w:val="24"/>
              </w:rPr>
              <w:t xml:space="preserve"> prepared to explain to students how the readings relate to the goals and classroom activities.  Be conscious of students’ workload.</w:t>
            </w:r>
          </w:p>
          <w:p w:rsidR="00971806" w:rsidRPr="00200A3B" w:rsidRDefault="00971806">
            <w:pPr>
              <w:rPr>
                <w:sz w:val="24"/>
                <w:szCs w:val="24"/>
              </w:rPr>
            </w:pPr>
          </w:p>
        </w:tc>
      </w:tr>
      <w:tr w:rsidR="0046342A" w:rsidRPr="00200A3B" w:rsidTr="00971806">
        <w:tc>
          <w:tcPr>
            <w:tcW w:w="9243" w:type="dxa"/>
          </w:tcPr>
          <w:p w:rsidR="0046342A" w:rsidRDefault="0046342A">
            <w:pPr>
              <w:rPr>
                <w:sz w:val="24"/>
                <w:szCs w:val="24"/>
              </w:rPr>
            </w:pPr>
            <w:r>
              <w:rPr>
                <w:sz w:val="24"/>
                <w:szCs w:val="24"/>
              </w:rPr>
              <w:t>Decide what you will include in the course (content, reading, materials, activities, etc) and syllabus; decide what changes you will make to a course you have taught before or to a syllabus which you have been given to teach.  Decide how you will organize and (logically) order the content.</w:t>
            </w:r>
          </w:p>
          <w:p w:rsidR="0046342A" w:rsidRDefault="0046342A">
            <w:pPr>
              <w:rPr>
                <w:sz w:val="24"/>
                <w:szCs w:val="24"/>
              </w:rPr>
            </w:pPr>
          </w:p>
        </w:tc>
      </w:tr>
      <w:tr w:rsidR="00CD31FC" w:rsidRPr="00200A3B" w:rsidTr="00971806">
        <w:tc>
          <w:tcPr>
            <w:tcW w:w="9243" w:type="dxa"/>
          </w:tcPr>
          <w:p w:rsidR="00CD31FC" w:rsidRDefault="00CD31FC">
            <w:pPr>
              <w:rPr>
                <w:sz w:val="24"/>
                <w:szCs w:val="24"/>
              </w:rPr>
            </w:pPr>
            <w:r>
              <w:rPr>
                <w:sz w:val="24"/>
                <w:szCs w:val="24"/>
              </w:rPr>
              <w:t>Decide how you will evaluate the effectiveness of the course.</w:t>
            </w:r>
          </w:p>
          <w:p w:rsidR="00CD31FC" w:rsidRDefault="00CD31FC">
            <w:pPr>
              <w:rPr>
                <w:sz w:val="24"/>
                <w:szCs w:val="24"/>
              </w:rPr>
            </w:pPr>
          </w:p>
        </w:tc>
      </w:tr>
      <w:tr w:rsidR="00141B93" w:rsidRPr="00200A3B" w:rsidTr="00971806">
        <w:tc>
          <w:tcPr>
            <w:tcW w:w="9243" w:type="dxa"/>
          </w:tcPr>
          <w:p w:rsidR="00141B93" w:rsidRPr="00200A3B" w:rsidRDefault="00200A3B">
            <w:pPr>
              <w:rPr>
                <w:sz w:val="24"/>
                <w:szCs w:val="24"/>
              </w:rPr>
            </w:pPr>
            <w:r w:rsidRPr="00200A3B">
              <w:rPr>
                <w:sz w:val="24"/>
                <w:szCs w:val="24"/>
              </w:rPr>
              <w:t>Prepare the</w:t>
            </w:r>
            <w:r w:rsidR="008B737D" w:rsidRPr="00200A3B">
              <w:rPr>
                <w:sz w:val="24"/>
                <w:szCs w:val="24"/>
              </w:rPr>
              <w:t xml:space="preserve"> course syllabus.</w:t>
            </w:r>
            <w:r w:rsidR="008874A2" w:rsidRPr="00200A3B">
              <w:rPr>
                <w:sz w:val="24"/>
                <w:szCs w:val="24"/>
              </w:rPr>
              <w:t xml:space="preserve"> </w:t>
            </w:r>
          </w:p>
          <w:p w:rsidR="00200A3B" w:rsidRPr="00200A3B" w:rsidRDefault="00200A3B">
            <w:pPr>
              <w:rPr>
                <w:sz w:val="24"/>
                <w:szCs w:val="24"/>
              </w:rPr>
            </w:pPr>
          </w:p>
        </w:tc>
      </w:tr>
      <w:tr w:rsidR="00141B93" w:rsidRPr="00200A3B" w:rsidTr="00971806">
        <w:tc>
          <w:tcPr>
            <w:tcW w:w="9243" w:type="dxa"/>
          </w:tcPr>
          <w:p w:rsidR="00141B93" w:rsidRPr="00200A3B" w:rsidRDefault="008B737D">
            <w:pPr>
              <w:rPr>
                <w:sz w:val="24"/>
                <w:szCs w:val="24"/>
              </w:rPr>
            </w:pPr>
            <w:r w:rsidRPr="00200A3B">
              <w:rPr>
                <w:sz w:val="24"/>
                <w:szCs w:val="24"/>
              </w:rPr>
              <w:t>Teach the course</w:t>
            </w:r>
            <w:r w:rsidR="00200A3B" w:rsidRPr="00200A3B">
              <w:rPr>
                <w:sz w:val="24"/>
                <w:szCs w:val="24"/>
              </w:rPr>
              <w:t>.</w:t>
            </w:r>
          </w:p>
          <w:p w:rsidR="00200A3B" w:rsidRPr="00200A3B" w:rsidRDefault="00200A3B">
            <w:pPr>
              <w:rPr>
                <w:sz w:val="24"/>
                <w:szCs w:val="24"/>
              </w:rPr>
            </w:pPr>
          </w:p>
        </w:tc>
      </w:tr>
      <w:tr w:rsidR="00141B93" w:rsidRPr="00200A3B" w:rsidTr="00971806">
        <w:tc>
          <w:tcPr>
            <w:tcW w:w="9243" w:type="dxa"/>
          </w:tcPr>
          <w:p w:rsidR="00141B93" w:rsidRPr="00200A3B" w:rsidRDefault="008B737D" w:rsidP="008B737D">
            <w:pPr>
              <w:rPr>
                <w:sz w:val="24"/>
                <w:szCs w:val="24"/>
              </w:rPr>
            </w:pPr>
            <w:r w:rsidRPr="00200A3B">
              <w:rPr>
                <w:sz w:val="24"/>
                <w:szCs w:val="24"/>
              </w:rPr>
              <w:t>Get regular feedback on the course from students.  Reflect rigorously and regularly on what went well and what didn’t go well in each session.  Adapt and make changes to the course syllabus that will enhance students’ learning and help them achieve the course goals and objectives.  Make notes on each session, which you can refer to at a later date.</w:t>
            </w:r>
          </w:p>
          <w:p w:rsidR="00200A3B" w:rsidRPr="00200A3B" w:rsidRDefault="00200A3B" w:rsidP="008B737D">
            <w:pPr>
              <w:rPr>
                <w:sz w:val="24"/>
                <w:szCs w:val="24"/>
              </w:rPr>
            </w:pPr>
          </w:p>
        </w:tc>
      </w:tr>
      <w:tr w:rsidR="00141B93" w:rsidRPr="00200A3B" w:rsidTr="00971806">
        <w:tc>
          <w:tcPr>
            <w:tcW w:w="9243" w:type="dxa"/>
          </w:tcPr>
          <w:p w:rsidR="00141B93" w:rsidRPr="00200A3B" w:rsidRDefault="008B737D">
            <w:pPr>
              <w:rPr>
                <w:sz w:val="24"/>
                <w:szCs w:val="24"/>
              </w:rPr>
            </w:pPr>
            <w:r w:rsidRPr="00200A3B">
              <w:rPr>
                <w:sz w:val="24"/>
                <w:szCs w:val="24"/>
              </w:rPr>
              <w:t>Get final feedback on the course.</w:t>
            </w:r>
          </w:p>
          <w:p w:rsidR="00200A3B" w:rsidRPr="00200A3B" w:rsidRDefault="00200A3B">
            <w:pPr>
              <w:rPr>
                <w:sz w:val="24"/>
                <w:szCs w:val="24"/>
              </w:rPr>
            </w:pPr>
          </w:p>
        </w:tc>
      </w:tr>
      <w:tr w:rsidR="00141B93" w:rsidRPr="00200A3B" w:rsidTr="00971806">
        <w:tc>
          <w:tcPr>
            <w:tcW w:w="9243" w:type="dxa"/>
          </w:tcPr>
          <w:p w:rsidR="00141B93" w:rsidRPr="00200A3B" w:rsidRDefault="00200A3B">
            <w:pPr>
              <w:rPr>
                <w:sz w:val="24"/>
                <w:szCs w:val="24"/>
              </w:rPr>
            </w:pPr>
            <w:r w:rsidRPr="00200A3B">
              <w:rPr>
                <w:sz w:val="24"/>
                <w:szCs w:val="24"/>
              </w:rPr>
              <w:t>Teach the course again, making changes to the course syllabus in response to what you learned delivering it the first time.</w:t>
            </w:r>
          </w:p>
          <w:p w:rsidR="00200A3B" w:rsidRPr="00200A3B" w:rsidRDefault="00200A3B">
            <w:pPr>
              <w:rPr>
                <w:sz w:val="24"/>
                <w:szCs w:val="24"/>
              </w:rPr>
            </w:pPr>
          </w:p>
        </w:tc>
      </w:tr>
    </w:tbl>
    <w:p w:rsidR="008E60D9" w:rsidRDefault="008E60D9" w:rsidP="0046342A">
      <w:pPr>
        <w:spacing w:after="0" w:line="240" w:lineRule="auto"/>
        <w:rPr>
          <w:sz w:val="20"/>
          <w:szCs w:val="20"/>
        </w:rPr>
      </w:pPr>
    </w:p>
    <w:p w:rsidR="008E60D9" w:rsidRDefault="008E60D9" w:rsidP="0046342A">
      <w:pPr>
        <w:spacing w:after="0" w:line="240" w:lineRule="auto"/>
        <w:rPr>
          <w:sz w:val="20"/>
          <w:szCs w:val="20"/>
        </w:rPr>
      </w:pPr>
    </w:p>
    <w:p w:rsidR="00141B93" w:rsidRPr="0046342A" w:rsidRDefault="00971806" w:rsidP="0046342A">
      <w:pPr>
        <w:spacing w:after="0" w:line="240" w:lineRule="auto"/>
        <w:rPr>
          <w:sz w:val="20"/>
          <w:szCs w:val="20"/>
        </w:rPr>
      </w:pPr>
      <w:r>
        <w:rPr>
          <w:sz w:val="20"/>
          <w:szCs w:val="20"/>
        </w:rPr>
        <w:t>Adapted from Graves, K. (</w:t>
      </w:r>
      <w:proofErr w:type="spellStart"/>
      <w:proofErr w:type="gramStart"/>
      <w:r>
        <w:rPr>
          <w:sz w:val="20"/>
          <w:szCs w:val="20"/>
        </w:rPr>
        <w:t>ed</w:t>
      </w:r>
      <w:proofErr w:type="spellEnd"/>
      <w:proofErr w:type="gramEnd"/>
      <w:r>
        <w:rPr>
          <w:sz w:val="20"/>
          <w:szCs w:val="20"/>
        </w:rPr>
        <w:t xml:space="preserve">).  </w:t>
      </w:r>
      <w:proofErr w:type="gramStart"/>
      <w:r>
        <w:rPr>
          <w:i/>
          <w:sz w:val="20"/>
          <w:szCs w:val="20"/>
        </w:rPr>
        <w:t>Teachers as Course Developers.</w:t>
      </w:r>
      <w:proofErr w:type="gramEnd"/>
      <w:r w:rsidR="0046342A">
        <w:rPr>
          <w:i/>
          <w:sz w:val="20"/>
          <w:szCs w:val="20"/>
        </w:rPr>
        <w:t xml:space="preserve"> </w:t>
      </w:r>
      <w:r>
        <w:rPr>
          <w:sz w:val="20"/>
          <w:szCs w:val="20"/>
        </w:rPr>
        <w:t xml:space="preserve">1996. Cambridge University Press:  </w:t>
      </w:r>
      <w:r w:rsidR="0046342A">
        <w:rPr>
          <w:sz w:val="20"/>
          <w:szCs w:val="20"/>
        </w:rPr>
        <w:t xml:space="preserve">USA and Gross Davis, B. </w:t>
      </w:r>
      <w:r w:rsidR="0046342A">
        <w:rPr>
          <w:i/>
          <w:sz w:val="20"/>
          <w:szCs w:val="20"/>
        </w:rPr>
        <w:t>Tools for Teaching</w:t>
      </w:r>
      <w:r w:rsidR="0046342A">
        <w:rPr>
          <w:sz w:val="20"/>
          <w:szCs w:val="20"/>
        </w:rPr>
        <w:t xml:space="preserve">. 1993.  </w:t>
      </w:r>
      <w:proofErr w:type="spellStart"/>
      <w:r w:rsidR="0046342A">
        <w:rPr>
          <w:sz w:val="20"/>
          <w:szCs w:val="20"/>
        </w:rPr>
        <w:t>Jossey</w:t>
      </w:r>
      <w:proofErr w:type="spellEnd"/>
      <w:r w:rsidR="0046342A">
        <w:rPr>
          <w:sz w:val="20"/>
          <w:szCs w:val="20"/>
        </w:rPr>
        <w:t xml:space="preserve">-Bass Publishers: San </w:t>
      </w:r>
      <w:proofErr w:type="gramStart"/>
      <w:r w:rsidR="0046342A">
        <w:rPr>
          <w:sz w:val="20"/>
          <w:szCs w:val="20"/>
        </w:rPr>
        <w:t>Francisco  found</w:t>
      </w:r>
      <w:proofErr w:type="gramEnd"/>
      <w:r w:rsidR="0046342A">
        <w:rPr>
          <w:sz w:val="20"/>
          <w:szCs w:val="20"/>
        </w:rPr>
        <w:t xml:space="preserve"> at  the following website:  (</w:t>
      </w:r>
      <w:hyperlink r:id="rId4" w:history="1">
        <w:r w:rsidR="0046342A" w:rsidRPr="003745CF">
          <w:rPr>
            <w:rStyle w:val="Hyperlink"/>
            <w:sz w:val="20"/>
            <w:szCs w:val="20"/>
          </w:rPr>
          <w:t>http://teaching.berkeley.edu.bgd/prepare.html</w:t>
        </w:r>
      </w:hyperlink>
      <w:r w:rsidR="0046342A">
        <w:rPr>
          <w:sz w:val="20"/>
          <w:szCs w:val="20"/>
        </w:rPr>
        <w:t xml:space="preserve">) </w:t>
      </w:r>
    </w:p>
    <w:sectPr w:rsidR="00141B93" w:rsidRPr="0046342A" w:rsidSect="006F7B2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1B93"/>
    <w:rsid w:val="00042935"/>
    <w:rsid w:val="000A749D"/>
    <w:rsid w:val="00141B93"/>
    <w:rsid w:val="00200A3B"/>
    <w:rsid w:val="0046342A"/>
    <w:rsid w:val="006F7B29"/>
    <w:rsid w:val="008874A2"/>
    <w:rsid w:val="008B737D"/>
    <w:rsid w:val="008E60D9"/>
    <w:rsid w:val="00971806"/>
    <w:rsid w:val="00C369B9"/>
    <w:rsid w:val="00CD3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34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aching.berkeley.edu.bgd/prep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World Learning</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NEHERB</dc:creator>
  <cp:keywords/>
  <dc:description/>
  <cp:lastModifiedBy>NEHERB</cp:lastModifiedBy>
  <cp:revision>5</cp:revision>
  <dcterms:created xsi:type="dcterms:W3CDTF">2010-02-05T14:35:00Z</dcterms:created>
  <dcterms:modified xsi:type="dcterms:W3CDTF">2010-02-05T16:33:00Z</dcterms:modified>
</cp:coreProperties>
</file>